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266E5" w14:textId="77777777" w:rsidR="00AF228A" w:rsidRPr="008200C8" w:rsidRDefault="00AF228A" w:rsidP="00AF228A">
      <w:pPr>
        <w:spacing w:after="261" w:line="240" w:lineRule="exact"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8200C8">
        <w:rPr>
          <w:rFonts w:eastAsia="Calibri"/>
          <w:b/>
          <w:caps/>
          <w:sz w:val="28"/>
          <w:szCs w:val="28"/>
          <w:lang w:eastAsia="en-US"/>
        </w:rPr>
        <w:t xml:space="preserve">Министерство образования </w:t>
      </w:r>
      <w:proofErr w:type="gramStart"/>
      <w:r w:rsidRPr="008200C8">
        <w:rPr>
          <w:rFonts w:eastAsia="Calibri"/>
          <w:b/>
          <w:caps/>
          <w:sz w:val="28"/>
          <w:szCs w:val="28"/>
          <w:lang w:eastAsia="en-US"/>
        </w:rPr>
        <w:t>и  науки</w:t>
      </w:r>
      <w:proofErr w:type="gramEnd"/>
      <w:r w:rsidRPr="008200C8">
        <w:rPr>
          <w:rFonts w:eastAsia="Calibri"/>
          <w:b/>
          <w:caps/>
          <w:sz w:val="28"/>
          <w:szCs w:val="28"/>
          <w:lang w:eastAsia="en-US"/>
        </w:rPr>
        <w:t xml:space="preserve"> Республики Коми</w:t>
      </w:r>
    </w:p>
    <w:p w14:paraId="33E1FFA3" w14:textId="77777777" w:rsidR="00AF228A" w:rsidRPr="008200C8" w:rsidRDefault="00AF228A" w:rsidP="00AF228A">
      <w:pPr>
        <w:keepNext/>
        <w:keepLines/>
        <w:spacing w:line="274" w:lineRule="exact"/>
        <w:ind w:left="26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8200C8">
        <w:rPr>
          <w:rFonts w:eastAsia="Calibri"/>
          <w:b/>
          <w:sz w:val="28"/>
          <w:szCs w:val="28"/>
          <w:lang w:eastAsia="en-US"/>
        </w:rPr>
        <w:t>МИКУНЬСКИЙ ФИЛИАЛ</w:t>
      </w:r>
    </w:p>
    <w:p w14:paraId="0018DCA5" w14:textId="77777777" w:rsidR="00AF228A" w:rsidRPr="008200C8" w:rsidRDefault="00AF228A" w:rsidP="00AF228A">
      <w:pPr>
        <w:keepNext/>
        <w:keepLines/>
        <w:spacing w:line="274" w:lineRule="exact"/>
        <w:ind w:left="26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8200C8">
        <w:rPr>
          <w:rFonts w:eastAsia="Calibri"/>
          <w:b/>
          <w:sz w:val="28"/>
          <w:szCs w:val="28"/>
          <w:lang w:eastAsia="en-US"/>
        </w:rPr>
        <w:t xml:space="preserve"> ГОСУДАРСТВЕННОГО ПРОФЕССИОНАЛЬНОГО ОБРАЗОВАТЕЛЬНОГО</w:t>
      </w:r>
    </w:p>
    <w:p w14:paraId="54D563E8" w14:textId="77777777" w:rsidR="00AF228A" w:rsidRPr="008200C8" w:rsidRDefault="00AF228A" w:rsidP="00AF228A">
      <w:pPr>
        <w:keepNext/>
        <w:keepLines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8200C8">
        <w:rPr>
          <w:rFonts w:eastAsia="Calibri"/>
          <w:b/>
          <w:sz w:val="28"/>
          <w:szCs w:val="28"/>
          <w:lang w:eastAsia="en-US"/>
        </w:rPr>
        <w:t>УЧРЕЖДЕНИЯ</w:t>
      </w:r>
    </w:p>
    <w:p w14:paraId="19669D71" w14:textId="77777777" w:rsidR="00AF228A" w:rsidRPr="008200C8" w:rsidRDefault="00AF228A" w:rsidP="00AF228A">
      <w:pPr>
        <w:keepNext/>
        <w:keepLines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8200C8">
        <w:rPr>
          <w:rFonts w:eastAsia="Calibri"/>
          <w:b/>
          <w:sz w:val="28"/>
          <w:szCs w:val="28"/>
          <w:lang w:eastAsia="en-US"/>
        </w:rPr>
        <w:t xml:space="preserve"> "СЫКТЫВКАРСКИЙ АВТОМЕХАНИЧЕСКИЙ ТЕХНИКУМ"</w:t>
      </w:r>
    </w:p>
    <w:p w14:paraId="10B2B738" w14:textId="77777777" w:rsidR="00AF228A" w:rsidRPr="002F3979" w:rsidRDefault="00AF228A" w:rsidP="00AF228A"/>
    <w:tbl>
      <w:tblPr>
        <w:tblpPr w:leftFromText="180" w:rightFromText="180" w:vertAnchor="text" w:horzAnchor="margin" w:tblpXSpec="center" w:tblpY="257"/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AF228A" w:rsidRPr="00707D82" w14:paraId="7671ECDE" w14:textId="77777777" w:rsidTr="00AF228A">
        <w:trPr>
          <w:trHeight w:val="426"/>
        </w:trPr>
        <w:tc>
          <w:tcPr>
            <w:tcW w:w="5778" w:type="dxa"/>
          </w:tcPr>
          <w:p w14:paraId="332B978B" w14:textId="77777777" w:rsidR="00AF228A" w:rsidRPr="00707D82" w:rsidRDefault="00AF228A" w:rsidP="00AF228A">
            <w:pPr>
              <w:tabs>
                <w:tab w:val="left" w:pos="426"/>
              </w:tabs>
              <w:ind w:left="284"/>
              <w:jc w:val="both"/>
              <w:rPr>
                <w:bCs/>
              </w:rPr>
            </w:pPr>
            <w:r w:rsidRPr="00707D82">
              <w:rPr>
                <w:bCs/>
              </w:rPr>
              <w:t>РЕКОМЕНДОВАНА</w:t>
            </w:r>
          </w:p>
        </w:tc>
        <w:tc>
          <w:tcPr>
            <w:tcW w:w="3828" w:type="dxa"/>
          </w:tcPr>
          <w:p w14:paraId="2A616BD1" w14:textId="77777777" w:rsidR="00AF228A" w:rsidRPr="00707D82" w:rsidRDefault="00AF228A" w:rsidP="00AF228A">
            <w:pPr>
              <w:tabs>
                <w:tab w:val="left" w:pos="426"/>
              </w:tabs>
              <w:ind w:left="284"/>
              <w:rPr>
                <w:bCs/>
              </w:rPr>
            </w:pPr>
            <w:r w:rsidRPr="00707D82">
              <w:rPr>
                <w:bCs/>
              </w:rPr>
              <w:t>УТВЕРЖДАЮ</w:t>
            </w:r>
          </w:p>
        </w:tc>
      </w:tr>
      <w:tr w:rsidR="00AF228A" w:rsidRPr="00707D82" w14:paraId="4F19F19D" w14:textId="77777777" w:rsidTr="00AF228A">
        <w:trPr>
          <w:trHeight w:val="1595"/>
        </w:trPr>
        <w:tc>
          <w:tcPr>
            <w:tcW w:w="5778" w:type="dxa"/>
            <w:hideMark/>
          </w:tcPr>
          <w:p w14:paraId="0B98E67B" w14:textId="77777777" w:rsidR="00AF228A" w:rsidRDefault="00AF228A" w:rsidP="00AF228A">
            <w:pPr>
              <w:spacing w:after="120"/>
              <w:ind w:left="284"/>
              <w:jc w:val="both"/>
              <w:rPr>
                <w:rFonts w:eastAsia="MS Mincho"/>
                <w:bCs/>
              </w:rPr>
            </w:pPr>
            <w:r w:rsidRPr="009D797C">
              <w:rPr>
                <w:rFonts w:eastAsia="MS Mincho"/>
                <w:bCs/>
              </w:rPr>
              <w:t>на заседании предметной</w:t>
            </w:r>
          </w:p>
          <w:p w14:paraId="03CEAA78" w14:textId="77777777" w:rsidR="00AF228A" w:rsidRDefault="00AF228A" w:rsidP="00AF228A">
            <w:pPr>
              <w:spacing w:after="120"/>
              <w:ind w:left="284"/>
              <w:jc w:val="both"/>
              <w:rPr>
                <w:rFonts w:eastAsia="MS Mincho"/>
                <w:bCs/>
              </w:rPr>
            </w:pPr>
            <w:r w:rsidRPr="009D797C">
              <w:rPr>
                <w:rFonts w:eastAsia="MS Mincho"/>
                <w:bCs/>
              </w:rPr>
              <w:t>(цикловой) комиссии</w:t>
            </w:r>
          </w:p>
          <w:p w14:paraId="2A6E7066" w14:textId="77777777" w:rsidR="00AF228A" w:rsidRPr="009D797C" w:rsidRDefault="00AF228A" w:rsidP="00AF228A">
            <w:pPr>
              <w:spacing w:after="120"/>
              <w:ind w:left="284"/>
              <w:jc w:val="both"/>
              <w:rPr>
                <w:rFonts w:eastAsia="MS Mincho"/>
                <w:bCs/>
              </w:rPr>
            </w:pPr>
            <w:r w:rsidRPr="009D797C">
              <w:rPr>
                <w:rFonts w:eastAsia="MS Mincho"/>
                <w:bCs/>
              </w:rPr>
              <w:t>______________20___г.</w:t>
            </w:r>
          </w:p>
          <w:p w14:paraId="69DAB25F" w14:textId="77777777" w:rsidR="00AF228A" w:rsidRPr="009D797C" w:rsidRDefault="00AF228A" w:rsidP="00AF228A">
            <w:pPr>
              <w:spacing w:after="120"/>
              <w:ind w:left="284"/>
              <w:jc w:val="both"/>
              <w:rPr>
                <w:rFonts w:eastAsia="MS Mincho"/>
                <w:bCs/>
              </w:rPr>
            </w:pPr>
            <w:r w:rsidRPr="009D797C">
              <w:rPr>
                <w:rFonts w:eastAsia="MS Mincho"/>
                <w:bCs/>
              </w:rPr>
              <w:t>протокол №______</w:t>
            </w:r>
          </w:p>
          <w:p w14:paraId="05F9E4FF" w14:textId="77777777" w:rsidR="00AF228A" w:rsidRPr="009D797C" w:rsidRDefault="00AF228A" w:rsidP="00AF228A">
            <w:pPr>
              <w:tabs>
                <w:tab w:val="left" w:pos="426"/>
              </w:tabs>
              <w:spacing w:after="120"/>
              <w:ind w:left="284"/>
              <w:rPr>
                <w:bCs/>
                <w:i/>
              </w:rPr>
            </w:pPr>
            <w:r w:rsidRPr="009D797C">
              <w:rPr>
                <w:rFonts w:eastAsia="MS Mincho"/>
                <w:bCs/>
              </w:rPr>
              <w:t>Председатель ПЦК ____________</w:t>
            </w:r>
            <w:r>
              <w:rPr>
                <w:rFonts w:eastAsia="MS Mincho"/>
                <w:bCs/>
              </w:rPr>
              <w:t xml:space="preserve"> </w:t>
            </w:r>
          </w:p>
        </w:tc>
        <w:tc>
          <w:tcPr>
            <w:tcW w:w="3828" w:type="dxa"/>
          </w:tcPr>
          <w:p w14:paraId="5ED2AF20" w14:textId="77777777" w:rsidR="00AF228A" w:rsidRPr="009D797C" w:rsidRDefault="00AF228A" w:rsidP="00AF228A">
            <w:pPr>
              <w:spacing w:after="120"/>
              <w:ind w:left="284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директор</w:t>
            </w:r>
            <w:r w:rsidRPr="009D797C">
              <w:rPr>
                <w:rFonts w:eastAsia="MS Mincho"/>
                <w:bCs/>
              </w:rPr>
              <w:t xml:space="preserve"> ГПОУ «САТ»</w:t>
            </w:r>
          </w:p>
          <w:p w14:paraId="53954A12" w14:textId="77777777" w:rsidR="00AF228A" w:rsidRPr="009D797C" w:rsidRDefault="00AF228A" w:rsidP="00AF228A">
            <w:pPr>
              <w:spacing w:after="120"/>
              <w:ind w:left="284"/>
              <w:rPr>
                <w:rFonts w:eastAsia="MS Mincho"/>
                <w:bCs/>
              </w:rPr>
            </w:pPr>
            <w:r w:rsidRPr="009D797C">
              <w:rPr>
                <w:rFonts w:eastAsia="MS Mincho"/>
                <w:bCs/>
              </w:rPr>
              <w:t xml:space="preserve">__________ </w:t>
            </w:r>
            <w:proofErr w:type="spellStart"/>
            <w:r>
              <w:rPr>
                <w:rFonts w:eastAsia="MS Mincho"/>
                <w:bCs/>
              </w:rPr>
              <w:t>Юрецкая</w:t>
            </w:r>
            <w:proofErr w:type="spellEnd"/>
            <w:r>
              <w:rPr>
                <w:rFonts w:eastAsia="MS Mincho"/>
                <w:bCs/>
              </w:rPr>
              <w:t xml:space="preserve"> И.В.</w:t>
            </w:r>
          </w:p>
          <w:p w14:paraId="21478083" w14:textId="77777777" w:rsidR="00AF228A" w:rsidRPr="00707D82" w:rsidRDefault="00AF228A" w:rsidP="00AF228A">
            <w:pPr>
              <w:tabs>
                <w:tab w:val="left" w:pos="426"/>
              </w:tabs>
              <w:spacing w:after="120"/>
              <w:ind w:left="284"/>
              <w:rPr>
                <w:bCs/>
              </w:rPr>
            </w:pPr>
            <w:r w:rsidRPr="009D797C">
              <w:rPr>
                <w:rFonts w:eastAsia="MS Mincho"/>
                <w:bCs/>
              </w:rPr>
              <w:t>__________20___г.</w:t>
            </w:r>
          </w:p>
        </w:tc>
      </w:tr>
    </w:tbl>
    <w:p w14:paraId="3156ED93" w14:textId="77777777" w:rsidR="00AF228A" w:rsidRPr="002F3979" w:rsidRDefault="00AF228A" w:rsidP="00AF228A"/>
    <w:p w14:paraId="6EE4FC90" w14:textId="77777777" w:rsidR="00AF228A" w:rsidRPr="002F3979" w:rsidRDefault="00AF228A" w:rsidP="00AF228A"/>
    <w:p w14:paraId="61BA0A2F" w14:textId="77777777" w:rsidR="00AF228A" w:rsidRPr="008200C8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52"/>
          <w:szCs w:val="52"/>
        </w:rPr>
      </w:pPr>
      <w:r w:rsidRPr="008200C8">
        <w:rPr>
          <w:b/>
          <w:bCs/>
          <w:caps/>
          <w:sz w:val="52"/>
          <w:szCs w:val="52"/>
        </w:rPr>
        <w:t xml:space="preserve">РАБОЧАЯ </w:t>
      </w:r>
      <w:r w:rsidRPr="008200C8">
        <w:rPr>
          <w:b/>
          <w:caps/>
          <w:sz w:val="52"/>
          <w:szCs w:val="52"/>
        </w:rPr>
        <w:t xml:space="preserve">ПРОГРАММа </w:t>
      </w:r>
    </w:p>
    <w:p w14:paraId="3925A03D" w14:textId="77777777" w:rsidR="00AF228A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38124F7" w14:textId="77777777" w:rsidR="00AF228A" w:rsidRPr="00D11912" w:rsidRDefault="00AF228A" w:rsidP="00AF228A">
      <w:pPr>
        <w:tabs>
          <w:tab w:val="left" w:pos="426"/>
        </w:tabs>
        <w:spacing w:line="360" w:lineRule="auto"/>
        <w:jc w:val="center"/>
        <w:rPr>
          <w:b/>
          <w:bCs/>
          <w:sz w:val="32"/>
          <w:szCs w:val="32"/>
          <w:lang w:eastAsia="en-US"/>
        </w:rPr>
      </w:pPr>
      <w:r w:rsidRPr="00D11912">
        <w:rPr>
          <w:b/>
          <w:bCs/>
          <w:sz w:val="32"/>
          <w:szCs w:val="32"/>
          <w:lang w:eastAsia="en-US"/>
        </w:rPr>
        <w:t>ОБЩЕОБРАЗОВАТЕЛЬНОЙ ДИСЦИПЛИНЫ</w:t>
      </w:r>
    </w:p>
    <w:p w14:paraId="3C740BA5" w14:textId="77777777" w:rsidR="00AF228A" w:rsidRPr="00D41440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AEF92C8" w14:textId="77777777" w:rsidR="00AF228A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DED454" w14:textId="329F48DB" w:rsidR="00AF228A" w:rsidRPr="005C2F4D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4E221B">
        <w:rPr>
          <w:b/>
          <w:caps/>
          <w:sz w:val="44"/>
          <w:szCs w:val="44"/>
        </w:rPr>
        <w:t xml:space="preserve"> </w:t>
      </w:r>
      <w:r w:rsidRPr="003F6891">
        <w:rPr>
          <w:b/>
          <w:caps/>
          <w:sz w:val="44"/>
          <w:szCs w:val="44"/>
        </w:rPr>
        <w:t>ОУП.</w:t>
      </w:r>
      <w:r>
        <w:rPr>
          <w:b/>
          <w:caps/>
          <w:sz w:val="44"/>
          <w:szCs w:val="44"/>
        </w:rPr>
        <w:t>03</w:t>
      </w:r>
      <w:r w:rsidRPr="003F6891">
        <w:rPr>
          <w:b/>
          <w:caps/>
          <w:sz w:val="44"/>
          <w:szCs w:val="44"/>
        </w:rPr>
        <w:t xml:space="preserve"> </w:t>
      </w:r>
      <w:r>
        <w:rPr>
          <w:b/>
          <w:caps/>
          <w:sz w:val="44"/>
          <w:szCs w:val="44"/>
        </w:rPr>
        <w:t>иностранный язык</w:t>
      </w:r>
    </w:p>
    <w:p w14:paraId="768473E7" w14:textId="77777777" w:rsidR="00AF228A" w:rsidRPr="00277BCF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2F3979">
        <w:rPr>
          <w:b/>
          <w:i/>
          <w:sz w:val="20"/>
          <w:szCs w:val="20"/>
        </w:rPr>
        <w:t xml:space="preserve">                                                                                 </w:t>
      </w:r>
    </w:p>
    <w:p w14:paraId="525F5981" w14:textId="77777777" w:rsidR="00AF228A" w:rsidRPr="00D11912" w:rsidRDefault="00AF228A" w:rsidP="00AF228A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  <w:lang w:eastAsia="en-US"/>
        </w:rPr>
      </w:pPr>
      <w:r w:rsidRPr="00D11912">
        <w:rPr>
          <w:b/>
          <w:i/>
          <w:sz w:val="28"/>
          <w:szCs w:val="28"/>
          <w:lang w:eastAsia="en-US"/>
        </w:rPr>
        <w:t>Для специальностей СПО</w:t>
      </w:r>
    </w:p>
    <w:p w14:paraId="2EF99BFB" w14:textId="77777777" w:rsidR="00AF228A" w:rsidRPr="00D41440" w:rsidRDefault="00AF228A" w:rsidP="00AF2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32"/>
          <w:szCs w:val="32"/>
        </w:rPr>
      </w:pPr>
    </w:p>
    <w:p w14:paraId="38E1B829" w14:textId="77777777" w:rsidR="00AF228A" w:rsidRPr="008200C8" w:rsidRDefault="00AF228A" w:rsidP="00AF2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44"/>
          <w:szCs w:val="44"/>
        </w:rPr>
      </w:pPr>
      <w:r w:rsidRPr="007375ED">
        <w:rPr>
          <w:b/>
          <w:bCs/>
          <w:sz w:val="44"/>
          <w:szCs w:val="44"/>
        </w:rPr>
        <w:t>43.01.06</w:t>
      </w:r>
      <w:r w:rsidRPr="008200C8">
        <w:rPr>
          <w:b/>
          <w:bCs/>
          <w:sz w:val="44"/>
          <w:szCs w:val="44"/>
        </w:rPr>
        <w:tab/>
      </w:r>
      <w:r w:rsidRPr="007375ED">
        <w:rPr>
          <w:b/>
          <w:bCs/>
          <w:sz w:val="44"/>
          <w:szCs w:val="44"/>
        </w:rPr>
        <w:t>Проводник на железнодорожном транспорте</w:t>
      </w:r>
    </w:p>
    <w:p w14:paraId="4662DDC7" w14:textId="77777777" w:rsidR="00AF228A" w:rsidRPr="006C0FBE" w:rsidRDefault="00AF228A" w:rsidP="00AF2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C0FBE">
        <w:rPr>
          <w:b/>
          <w:bCs/>
          <w:sz w:val="28"/>
          <w:szCs w:val="28"/>
        </w:rPr>
        <w:tab/>
      </w:r>
    </w:p>
    <w:p w14:paraId="59E2EFD0" w14:textId="77777777" w:rsidR="00AF228A" w:rsidRPr="006C0FBE" w:rsidRDefault="00AF228A" w:rsidP="00AF2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C0FBE">
        <w:rPr>
          <w:b/>
          <w:bCs/>
          <w:sz w:val="28"/>
          <w:szCs w:val="28"/>
        </w:rPr>
        <w:tab/>
      </w:r>
    </w:p>
    <w:p w14:paraId="7216D434" w14:textId="77777777" w:rsidR="00AF228A" w:rsidRPr="00D11912" w:rsidRDefault="00AF228A" w:rsidP="00AF2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70D7C054" w14:textId="77777777" w:rsidR="00AF228A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1FFA5705" w14:textId="77777777" w:rsidR="00AF228A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61E92212" w14:textId="77777777" w:rsidR="00AF228A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47CD02C7" w14:textId="77777777" w:rsidR="00AF228A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1EF057E6" w14:textId="77777777" w:rsidR="00AF228A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0568D099" w14:textId="77777777" w:rsidR="00AF228A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21174058" w14:textId="77777777" w:rsidR="00AF228A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140C43BE" w14:textId="77777777" w:rsidR="00AF228A" w:rsidRPr="002F3979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58F8659" w14:textId="77777777" w:rsidR="00AF228A" w:rsidRPr="00204203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200C8">
        <w:rPr>
          <w:b/>
          <w:sz w:val="28"/>
          <w:szCs w:val="28"/>
        </w:rPr>
        <w:t>г</w:t>
      </w:r>
      <w:r w:rsidRPr="00204203">
        <w:rPr>
          <w:b/>
          <w:sz w:val="28"/>
          <w:szCs w:val="28"/>
        </w:rPr>
        <w:t>. Микунь</w:t>
      </w:r>
    </w:p>
    <w:p w14:paraId="5E21D242" w14:textId="77777777" w:rsidR="00AF228A" w:rsidRPr="00204203" w:rsidRDefault="00AF228A" w:rsidP="00AF2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204203">
        <w:rPr>
          <w:b/>
          <w:bCs/>
          <w:sz w:val="28"/>
          <w:szCs w:val="28"/>
        </w:rPr>
        <w:t>2023 г.</w:t>
      </w:r>
    </w:p>
    <w:p w14:paraId="4996C069" w14:textId="1AC69FE0" w:rsidR="00AF228A" w:rsidRPr="00F37BA5" w:rsidRDefault="00AF228A" w:rsidP="00AF2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04203">
        <w:lastRenderedPageBreak/>
        <w:t xml:space="preserve">Рабочая программа общеобразовательной дисциплины </w:t>
      </w:r>
      <w:r>
        <w:t>Иностранный язык</w:t>
      </w:r>
      <w:r w:rsidRPr="00204203">
        <w:t xml:space="preserve"> </w:t>
      </w:r>
      <w:r>
        <w:t xml:space="preserve">разработана на </w:t>
      </w:r>
      <w:r w:rsidRPr="00204203">
        <w:t xml:space="preserve">основе Федерального государственного образовательного стандарта </w:t>
      </w:r>
      <w:r w:rsidRPr="00204203">
        <w:rPr>
          <w:rFonts w:eastAsia="Calibri"/>
          <w:sz w:val="28"/>
          <w:szCs w:val="28"/>
          <w:lang w:eastAsia="en-US"/>
        </w:rPr>
        <w:t xml:space="preserve">(далее – ФГОС) </w:t>
      </w:r>
      <w:r w:rsidRPr="00204203">
        <w:t xml:space="preserve">по профессии среднего профессионального образования СПО </w:t>
      </w:r>
      <w:r w:rsidRPr="00204203">
        <w:rPr>
          <w:b/>
          <w:bCs/>
        </w:rPr>
        <w:t>43</w:t>
      </w:r>
      <w:r w:rsidRPr="00225D1F">
        <w:rPr>
          <w:b/>
          <w:bCs/>
        </w:rPr>
        <w:t>.01.06  Проводник на железнодорожном транспорте</w:t>
      </w:r>
      <w:r>
        <w:t xml:space="preserve">, </w:t>
      </w:r>
      <w:r w:rsidRPr="00225D1F">
        <w:rPr>
          <w:color w:val="000000"/>
        </w:rPr>
        <w:t xml:space="preserve">утвержденного приказом Министерства образования и науки РФ </w:t>
      </w:r>
      <w:r>
        <w:rPr>
          <w:color w:val="000000"/>
        </w:rPr>
        <w:t>от  2 августа 2013 г.</w:t>
      </w:r>
      <w:r w:rsidRPr="00225D1F">
        <w:rPr>
          <w:color w:val="000000"/>
        </w:rPr>
        <w:t xml:space="preserve"> № 727</w:t>
      </w:r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(ред. 13 июля 2021 г.)</w:t>
      </w:r>
      <w:r w:rsidRPr="00225D1F">
        <w:rPr>
          <w:color w:val="000000"/>
        </w:rPr>
        <w:t xml:space="preserve">,  зарегистрирован в Министерстве юстиции РФ </w:t>
      </w:r>
      <w:r w:rsidRPr="00225D1F">
        <w:rPr>
          <w:color w:val="000000"/>
          <w:shd w:val="clear" w:color="auto" w:fill="FFFFFF"/>
        </w:rPr>
        <w:t>20 августа 2013 г.</w:t>
      </w:r>
      <w:r>
        <w:rPr>
          <w:color w:val="000000"/>
          <w:shd w:val="clear" w:color="auto" w:fill="FFFFFF"/>
        </w:rPr>
        <w:t xml:space="preserve">, </w:t>
      </w:r>
      <w:r w:rsidRPr="00225D1F">
        <w:rPr>
          <w:color w:val="000000"/>
        </w:rPr>
        <w:t>рег. № 29741</w:t>
      </w:r>
      <w:r>
        <w:rPr>
          <w:color w:val="000000"/>
        </w:rPr>
        <w:t>.</w:t>
      </w:r>
    </w:p>
    <w:p w14:paraId="37606379" w14:textId="77777777" w:rsidR="00AF228A" w:rsidRPr="00225D1F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225D1F">
        <w:rPr>
          <w:i/>
          <w:color w:val="000000"/>
        </w:rPr>
        <w:tab/>
      </w:r>
      <w:r w:rsidRPr="00225D1F">
        <w:rPr>
          <w:i/>
          <w:color w:val="000000"/>
        </w:rPr>
        <w:tab/>
      </w:r>
      <w:r w:rsidRPr="00225D1F">
        <w:rPr>
          <w:i/>
          <w:color w:val="000000"/>
        </w:rPr>
        <w:tab/>
      </w:r>
      <w:r w:rsidRPr="00225D1F">
        <w:rPr>
          <w:i/>
          <w:color w:val="000000"/>
        </w:rPr>
        <w:tab/>
      </w:r>
      <w:r w:rsidRPr="00225D1F">
        <w:rPr>
          <w:i/>
          <w:color w:val="000000"/>
        </w:rPr>
        <w:tab/>
        <w:t xml:space="preserve">    </w:t>
      </w:r>
    </w:p>
    <w:p w14:paraId="07D4DEF2" w14:textId="77777777" w:rsidR="00AF228A" w:rsidRPr="00FF6FDF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14:paraId="0C79900E" w14:textId="77777777" w:rsidR="00AF228A" w:rsidRPr="00225D1F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225D1F">
        <w:rPr>
          <w:i/>
          <w:color w:val="000000"/>
        </w:rPr>
        <w:tab/>
      </w:r>
      <w:r w:rsidRPr="00225D1F">
        <w:rPr>
          <w:i/>
          <w:color w:val="000000"/>
        </w:rPr>
        <w:tab/>
      </w:r>
      <w:r w:rsidRPr="00225D1F">
        <w:rPr>
          <w:i/>
          <w:color w:val="000000"/>
        </w:rPr>
        <w:tab/>
      </w:r>
      <w:r w:rsidRPr="00225D1F">
        <w:rPr>
          <w:i/>
          <w:color w:val="000000"/>
        </w:rPr>
        <w:tab/>
      </w:r>
      <w:r w:rsidRPr="00225D1F">
        <w:rPr>
          <w:i/>
          <w:color w:val="000000"/>
        </w:rPr>
        <w:tab/>
      </w:r>
    </w:p>
    <w:p w14:paraId="2E982E05" w14:textId="77777777" w:rsidR="00AF228A" w:rsidRPr="00225D1F" w:rsidRDefault="00AF228A" w:rsidP="00AF2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1F2A53DB" w14:textId="77777777" w:rsidR="00AF228A" w:rsidRPr="002F3979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2F3979">
        <w:rPr>
          <w:i/>
          <w:sz w:val="18"/>
          <w:szCs w:val="18"/>
        </w:rPr>
        <w:tab/>
        <w:t xml:space="preserve">             </w:t>
      </w:r>
      <w:r w:rsidRPr="002F3979">
        <w:t xml:space="preserve">  </w:t>
      </w:r>
    </w:p>
    <w:p w14:paraId="35DFAA76" w14:textId="77777777" w:rsidR="00AF228A" w:rsidRPr="002F3979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  <w:t xml:space="preserve"> </w:t>
      </w:r>
    </w:p>
    <w:p w14:paraId="609B49A8" w14:textId="77777777" w:rsidR="00AF228A" w:rsidRPr="002F3979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4065953D" w14:textId="77777777" w:rsidR="00AF228A" w:rsidRPr="002F3979" w:rsidRDefault="00AF228A" w:rsidP="00AF228A">
      <w:pPr>
        <w:rPr>
          <w:rFonts w:ascii="Arial" w:hAnsi="Arial" w:cs="Arial"/>
        </w:rPr>
      </w:pPr>
    </w:p>
    <w:p w14:paraId="141B0B85" w14:textId="77777777" w:rsidR="00AF228A" w:rsidRDefault="00AF228A" w:rsidP="00AF228A">
      <w:pPr>
        <w:rPr>
          <w:rFonts w:ascii="Arial" w:hAnsi="Arial" w:cs="Arial"/>
        </w:rPr>
      </w:pPr>
    </w:p>
    <w:p w14:paraId="6C95B64B" w14:textId="77777777" w:rsidR="00AF228A" w:rsidRDefault="00AF228A" w:rsidP="00AF228A">
      <w:pPr>
        <w:rPr>
          <w:rFonts w:ascii="Arial" w:hAnsi="Arial" w:cs="Arial"/>
        </w:rPr>
      </w:pPr>
    </w:p>
    <w:p w14:paraId="467F584D" w14:textId="77777777" w:rsidR="00AF228A" w:rsidRDefault="00AF228A" w:rsidP="00AF228A">
      <w:pPr>
        <w:rPr>
          <w:rFonts w:ascii="Arial" w:hAnsi="Arial" w:cs="Arial"/>
        </w:rPr>
      </w:pPr>
    </w:p>
    <w:p w14:paraId="1E6B61F5" w14:textId="77777777" w:rsidR="00AF228A" w:rsidRDefault="00AF228A" w:rsidP="00AF228A">
      <w:pPr>
        <w:rPr>
          <w:rFonts w:ascii="Arial" w:hAnsi="Arial" w:cs="Arial"/>
        </w:rPr>
      </w:pPr>
    </w:p>
    <w:p w14:paraId="1899C1A2" w14:textId="77777777" w:rsidR="00AF228A" w:rsidRDefault="00AF228A" w:rsidP="00AF228A">
      <w:pPr>
        <w:rPr>
          <w:rFonts w:ascii="Arial" w:hAnsi="Arial" w:cs="Arial"/>
        </w:rPr>
      </w:pPr>
    </w:p>
    <w:p w14:paraId="5DA61E38" w14:textId="77777777" w:rsidR="00AF228A" w:rsidRDefault="00AF228A" w:rsidP="00AF228A">
      <w:pPr>
        <w:rPr>
          <w:rFonts w:ascii="Arial" w:hAnsi="Arial" w:cs="Arial"/>
        </w:rPr>
      </w:pPr>
    </w:p>
    <w:p w14:paraId="48E2374A" w14:textId="77777777" w:rsidR="00AF228A" w:rsidRDefault="00AF228A" w:rsidP="00AF228A">
      <w:pPr>
        <w:rPr>
          <w:rFonts w:ascii="Arial" w:hAnsi="Arial" w:cs="Arial"/>
        </w:rPr>
      </w:pPr>
    </w:p>
    <w:p w14:paraId="296FEFC5" w14:textId="77777777" w:rsidR="00AF228A" w:rsidRDefault="00AF228A" w:rsidP="00AF228A">
      <w:pPr>
        <w:rPr>
          <w:rFonts w:ascii="Arial" w:hAnsi="Arial" w:cs="Arial"/>
        </w:rPr>
      </w:pPr>
    </w:p>
    <w:p w14:paraId="464E22E5" w14:textId="77777777" w:rsidR="00AF228A" w:rsidRDefault="00AF228A" w:rsidP="00AF228A">
      <w:pPr>
        <w:rPr>
          <w:rFonts w:ascii="Arial" w:hAnsi="Arial" w:cs="Arial"/>
        </w:rPr>
      </w:pPr>
    </w:p>
    <w:p w14:paraId="3E9D8C39" w14:textId="77777777" w:rsidR="00AF228A" w:rsidRDefault="00AF228A" w:rsidP="00AF228A">
      <w:pPr>
        <w:rPr>
          <w:rFonts w:ascii="Arial" w:hAnsi="Arial" w:cs="Arial"/>
        </w:rPr>
      </w:pPr>
    </w:p>
    <w:p w14:paraId="3D19492A" w14:textId="77777777" w:rsidR="00AF228A" w:rsidRDefault="00AF228A" w:rsidP="00AF228A">
      <w:pPr>
        <w:rPr>
          <w:rFonts w:ascii="Arial" w:hAnsi="Arial" w:cs="Arial"/>
        </w:rPr>
      </w:pPr>
    </w:p>
    <w:p w14:paraId="0E189DAA" w14:textId="77777777" w:rsidR="00AF228A" w:rsidRDefault="00AF228A" w:rsidP="00AF228A">
      <w:pPr>
        <w:rPr>
          <w:rFonts w:ascii="Arial" w:hAnsi="Arial" w:cs="Arial"/>
        </w:rPr>
      </w:pPr>
    </w:p>
    <w:p w14:paraId="61652838" w14:textId="77777777" w:rsidR="00AF228A" w:rsidRDefault="00AF228A" w:rsidP="00AF228A">
      <w:pPr>
        <w:rPr>
          <w:rFonts w:ascii="Arial" w:hAnsi="Arial" w:cs="Arial"/>
        </w:rPr>
      </w:pPr>
    </w:p>
    <w:p w14:paraId="00C4E5A8" w14:textId="77777777" w:rsidR="00AF228A" w:rsidRDefault="00AF228A" w:rsidP="00AF228A">
      <w:pPr>
        <w:rPr>
          <w:rFonts w:ascii="Arial" w:hAnsi="Arial" w:cs="Arial"/>
        </w:rPr>
      </w:pPr>
    </w:p>
    <w:p w14:paraId="1CAB146F" w14:textId="77777777" w:rsidR="00AF228A" w:rsidRDefault="00AF228A" w:rsidP="00AF228A">
      <w:pPr>
        <w:rPr>
          <w:rFonts w:ascii="Arial" w:hAnsi="Arial" w:cs="Arial"/>
        </w:rPr>
      </w:pPr>
    </w:p>
    <w:p w14:paraId="6A3B94DB" w14:textId="77777777" w:rsidR="00AF228A" w:rsidRDefault="00AF228A" w:rsidP="00AF228A">
      <w:pPr>
        <w:rPr>
          <w:rFonts w:ascii="Arial" w:hAnsi="Arial" w:cs="Arial"/>
        </w:rPr>
      </w:pPr>
    </w:p>
    <w:p w14:paraId="0ACA732F" w14:textId="77777777" w:rsidR="00AF228A" w:rsidRDefault="00AF228A" w:rsidP="00AF228A">
      <w:pPr>
        <w:rPr>
          <w:rFonts w:ascii="Arial" w:hAnsi="Arial" w:cs="Arial"/>
        </w:rPr>
      </w:pPr>
    </w:p>
    <w:p w14:paraId="13B19729" w14:textId="77777777" w:rsidR="00AF228A" w:rsidRDefault="00AF228A" w:rsidP="00AF228A">
      <w:pPr>
        <w:rPr>
          <w:rFonts w:ascii="Arial" w:hAnsi="Arial" w:cs="Arial"/>
        </w:rPr>
      </w:pPr>
    </w:p>
    <w:p w14:paraId="1F00C581" w14:textId="77777777" w:rsidR="00AF228A" w:rsidRDefault="00AF228A" w:rsidP="00AF228A">
      <w:pPr>
        <w:rPr>
          <w:rFonts w:ascii="Arial" w:hAnsi="Arial" w:cs="Arial"/>
        </w:rPr>
      </w:pPr>
    </w:p>
    <w:p w14:paraId="7BA5B5E2" w14:textId="77777777" w:rsidR="00AF228A" w:rsidRDefault="00AF228A" w:rsidP="00AF228A">
      <w:pPr>
        <w:rPr>
          <w:rFonts w:ascii="Arial" w:hAnsi="Arial" w:cs="Arial"/>
        </w:rPr>
      </w:pPr>
    </w:p>
    <w:p w14:paraId="1F3F9F02" w14:textId="77777777" w:rsidR="00AF228A" w:rsidRDefault="00AF228A" w:rsidP="00AF228A">
      <w:pPr>
        <w:rPr>
          <w:rFonts w:ascii="Arial" w:hAnsi="Arial" w:cs="Arial"/>
        </w:rPr>
      </w:pPr>
    </w:p>
    <w:p w14:paraId="66C3C599" w14:textId="77777777" w:rsidR="00AF228A" w:rsidRPr="00542A41" w:rsidRDefault="00AF228A" w:rsidP="00AF2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2F3979">
        <w:rPr>
          <w:rFonts w:ascii="Arial" w:hAnsi="Arial" w:cs="Arial"/>
        </w:rPr>
        <w:br/>
      </w:r>
      <w:r w:rsidRPr="002F3979">
        <w:rPr>
          <w:rFonts w:ascii="Arial" w:hAnsi="Arial" w:cs="Arial"/>
        </w:rPr>
        <w:br/>
      </w:r>
      <w:r w:rsidRPr="00DF4779">
        <w:rPr>
          <w:b/>
        </w:rPr>
        <w:t>Организация-разработчик:</w:t>
      </w:r>
    </w:p>
    <w:p w14:paraId="7F806F6C" w14:textId="77777777" w:rsidR="00AF228A" w:rsidRPr="00DF4779" w:rsidRDefault="00AF228A" w:rsidP="00AF228A"/>
    <w:p w14:paraId="7D3F7133" w14:textId="77777777" w:rsidR="00AF228A" w:rsidRPr="00DF4779" w:rsidRDefault="00AF228A" w:rsidP="00AF228A">
      <w:r>
        <w:t>МФ</w:t>
      </w:r>
      <w:r w:rsidRPr="00DF4779">
        <w:t xml:space="preserve"> ГПОУ "</w:t>
      </w:r>
      <w:r>
        <w:t>Сыктывкарский автомеханический</w:t>
      </w:r>
      <w:r w:rsidRPr="00DF4779">
        <w:t xml:space="preserve"> техникум"</w:t>
      </w:r>
      <w:r w:rsidRPr="00DF4779">
        <w:br/>
      </w:r>
      <w:r w:rsidRPr="00DF4779">
        <w:br/>
      </w:r>
      <w:r w:rsidRPr="00DF4779">
        <w:br/>
      </w:r>
      <w:r w:rsidRPr="00DF4779">
        <w:rPr>
          <w:b/>
        </w:rPr>
        <w:t>Разработчик:</w:t>
      </w:r>
      <w:r w:rsidRPr="00DF4779">
        <w:t xml:space="preserve"> </w:t>
      </w:r>
    </w:p>
    <w:p w14:paraId="05E6B22F" w14:textId="28CC4946" w:rsidR="00AF228A" w:rsidRPr="00DF4779" w:rsidRDefault="00AF228A" w:rsidP="00AF228A">
      <w:pPr>
        <w:jc w:val="both"/>
      </w:pPr>
      <w:r w:rsidRPr="00DF4779">
        <w:br/>
      </w:r>
      <w:r>
        <w:t>Калинина Екатерина Павловна</w:t>
      </w:r>
      <w:r w:rsidRPr="00DF4779">
        <w:t xml:space="preserve">, преподаватель </w:t>
      </w:r>
      <w:r>
        <w:t>МФ</w:t>
      </w:r>
      <w:r w:rsidRPr="00DF4779">
        <w:t xml:space="preserve"> ГПОУ "</w:t>
      </w:r>
      <w:r>
        <w:t>Сыктывкарский автомеханический</w:t>
      </w:r>
      <w:r w:rsidRPr="00DF4779">
        <w:t xml:space="preserve"> техникум"</w:t>
      </w:r>
    </w:p>
    <w:p w14:paraId="7B8C23DE" w14:textId="393DF800" w:rsidR="000F7CB4" w:rsidRDefault="000F7CB4" w:rsidP="000F7CB4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195FE3C1" w14:textId="0EB12F18" w:rsidR="00AF228A" w:rsidRDefault="00AF228A" w:rsidP="000F7CB4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3E68663D" w14:textId="462706AE" w:rsidR="00AF228A" w:rsidRDefault="00AF228A" w:rsidP="000F7CB4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07CE1E49" w14:textId="77777777" w:rsidR="000F7CB4" w:rsidRDefault="000F7CB4" w:rsidP="000F7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96C892D" w14:textId="77777777" w:rsidR="000F7CB4" w:rsidRDefault="000F7CB4" w:rsidP="000F7CB4"/>
    <w:p w14:paraId="23D72EBC" w14:textId="77777777" w:rsidR="000F7CB4" w:rsidRDefault="000F7CB4" w:rsidP="000F7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sdt>
      <w:sdtPr>
        <w:id w:val="-1997642730"/>
        <w:docPartObj>
          <w:docPartGallery w:val="Table of Contents"/>
          <w:docPartUnique/>
        </w:docPartObj>
      </w:sdtPr>
      <w:sdtContent>
        <w:p w14:paraId="11289C4B" w14:textId="77777777" w:rsidR="000F7CB4" w:rsidRDefault="000F7CB4" w:rsidP="000F7CB4">
          <w:pPr>
            <w:keepNext/>
            <w:keepLines/>
            <w:spacing w:before="480" w:line="276" w:lineRule="auto"/>
            <w:rPr>
              <w:rFonts w:eastAsiaTheme="majorEastAsia"/>
              <w:b/>
              <w:bCs/>
              <w:color w:val="000000" w:themeColor="text1"/>
              <w:sz w:val="28"/>
              <w:szCs w:val="28"/>
            </w:rPr>
          </w:pPr>
          <w:r>
            <w:rPr>
              <w:rFonts w:eastAsiaTheme="majorEastAsia"/>
              <w:b/>
              <w:bCs/>
              <w:color w:val="000000" w:themeColor="text1"/>
              <w:sz w:val="28"/>
              <w:szCs w:val="28"/>
            </w:rPr>
            <w:t>СОДЕРЖАНИЕ</w:t>
          </w:r>
        </w:p>
        <w:p w14:paraId="5E00B359" w14:textId="77777777" w:rsidR="000F7CB4" w:rsidRDefault="000F7CB4" w:rsidP="000F7CB4">
          <w:pPr>
            <w:rPr>
              <w:color w:val="000000" w:themeColor="text1"/>
            </w:rPr>
          </w:pPr>
        </w:p>
        <w:p w14:paraId="5BED4FD2" w14:textId="77777777" w:rsidR="000F7CB4" w:rsidRDefault="000F7CB4" w:rsidP="000F7CB4">
          <w:pPr>
            <w:tabs>
              <w:tab w:val="left" w:pos="440"/>
              <w:tab w:val="right" w:leader="dot" w:pos="9345"/>
            </w:tabs>
            <w:spacing w:after="100"/>
            <w:rPr>
              <w:rFonts w:asciiTheme="minorHAnsi" w:eastAsiaTheme="minorEastAsia" w:hAnsiTheme="minorHAnsi" w:cstheme="minorBidi"/>
              <w:bCs/>
              <w:smallCaps/>
              <w:noProof/>
              <w:color w:val="000000" w:themeColor="text1"/>
              <w:spacing w:val="5"/>
              <w:sz w:val="22"/>
              <w:szCs w:val="22"/>
            </w:rPr>
          </w:pPr>
          <w:r>
            <w:rPr>
              <w:bCs/>
              <w:smallCaps/>
              <w:noProof/>
              <w:color w:val="000000" w:themeColor="text1"/>
              <w:spacing w:val="5"/>
            </w:rPr>
            <w:fldChar w:fldCharType="begin"/>
          </w:r>
          <w:r>
            <w:rPr>
              <w:bCs/>
              <w:smallCaps/>
              <w:noProof/>
              <w:color w:val="000000" w:themeColor="text1"/>
              <w:spacing w:val="5"/>
            </w:rPr>
            <w:instrText xml:space="preserve"> TOC \o "1-3" \h \z \u </w:instrText>
          </w:r>
          <w:r>
            <w:rPr>
              <w:bCs/>
              <w:smallCaps/>
              <w:noProof/>
              <w:color w:val="000000" w:themeColor="text1"/>
              <w:spacing w:val="5"/>
            </w:rPr>
            <w:fldChar w:fldCharType="separate"/>
          </w:r>
          <w:hyperlink r:id="rId8" w:anchor="_Toc322587135" w:history="1">
            <w:r>
              <w:rPr>
                <w:rStyle w:val="a4"/>
                <w:bCs/>
                <w:smallCaps/>
                <w:noProof/>
                <w:color w:val="000000" w:themeColor="text1"/>
                <w:spacing w:val="5"/>
              </w:rPr>
              <w:t>1.</w:t>
            </w:r>
            <w:r>
              <w:rPr>
                <w:rStyle w:val="a4"/>
                <w:rFonts w:asciiTheme="minorHAnsi" w:eastAsiaTheme="minorEastAsia" w:hAnsiTheme="minorHAnsi" w:cstheme="minorBidi"/>
                <w:bCs/>
                <w:smallCaps/>
                <w:noProof/>
                <w:color w:val="000000" w:themeColor="text1"/>
                <w:spacing w:val="5"/>
                <w:sz w:val="22"/>
                <w:szCs w:val="22"/>
              </w:rPr>
              <w:tab/>
            </w:r>
            <w:r>
              <w:rPr>
                <w:rStyle w:val="a4"/>
                <w:b/>
                <w:bCs/>
                <w:smallCaps/>
                <w:noProof/>
                <w:color w:val="000000" w:themeColor="text1"/>
                <w:spacing w:val="5"/>
              </w:rPr>
              <w:t xml:space="preserve">Паспорт рабочей программы учебной дисциплины </w:t>
            </w:r>
            <w:r>
              <w:rPr>
                <w:rStyle w:val="a4"/>
                <w:b/>
                <w:smallCaps/>
                <w:noProof/>
                <w:color w:val="000000" w:themeColor="text1"/>
                <w:spacing w:val="5"/>
              </w:rPr>
              <w:t>Иностранный язык</w:t>
            </w:r>
            <w:r>
              <w:rPr>
                <w:rStyle w:val="a4"/>
                <w:bCs/>
                <w:smallCaps/>
                <w:noProof/>
                <w:color w:val="000000" w:themeColor="text1"/>
                <w:spacing w:val="5"/>
              </w:rPr>
              <w:t>…….</w:t>
            </w:r>
          </w:hyperlink>
          <w:r>
            <w:rPr>
              <w:bCs/>
              <w:smallCaps/>
              <w:noProof/>
              <w:color w:val="000000" w:themeColor="text1"/>
              <w:spacing w:val="5"/>
            </w:rPr>
            <w:t>................................................................................ ...........................................4</w:t>
          </w:r>
        </w:p>
        <w:p w14:paraId="3A1C1A1C" w14:textId="77777777" w:rsidR="000F7CB4" w:rsidRDefault="00AF228A" w:rsidP="000F7CB4">
          <w:pPr>
            <w:tabs>
              <w:tab w:val="left" w:pos="880"/>
              <w:tab w:val="right" w:leader="dot" w:pos="9345"/>
            </w:tabs>
            <w:spacing w:after="100"/>
            <w:ind w:left="240"/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r:id="rId9" w:anchor="_Toc322587136" w:history="1">
            <w:r w:rsidR="000F7CB4">
              <w:rPr>
                <w:rStyle w:val="a4"/>
                <w:bCs/>
                <w:noProof/>
                <w:color w:val="000000" w:themeColor="text1"/>
              </w:rPr>
              <w:t>1.1.</w:t>
            </w:r>
            <w:r w:rsidR="000F7CB4">
              <w:rPr>
                <w:rStyle w:val="a4"/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0F7CB4">
              <w:rPr>
                <w:rStyle w:val="a4"/>
                <w:noProof/>
                <w:color w:val="000000" w:themeColor="text1"/>
              </w:rPr>
              <w:t>Область применения программы</w:t>
            </w:r>
            <w:r w:rsidR="000F7CB4">
              <w:rPr>
                <w:rStyle w:val="a4"/>
                <w:noProof/>
                <w:webHidden/>
                <w:color w:val="000000" w:themeColor="text1"/>
              </w:rPr>
              <w:t>………………………………………………….... .</w:t>
            </w:r>
          </w:hyperlink>
          <w:r w:rsidR="000F7CB4">
            <w:rPr>
              <w:noProof/>
              <w:color w:val="000000" w:themeColor="text1"/>
            </w:rPr>
            <w:t>4</w:t>
          </w:r>
        </w:p>
        <w:p w14:paraId="63227072" w14:textId="77777777" w:rsidR="000F7CB4" w:rsidRDefault="00AF228A" w:rsidP="000F7CB4">
          <w:pPr>
            <w:tabs>
              <w:tab w:val="left" w:pos="880"/>
              <w:tab w:val="right" w:leader="dot" w:pos="9345"/>
            </w:tabs>
            <w:spacing w:after="100"/>
            <w:ind w:left="240"/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r:id="rId10" w:anchor="_Toc322587137" w:history="1">
            <w:r w:rsidR="000F7CB4">
              <w:rPr>
                <w:rStyle w:val="a4"/>
                <w:bCs/>
                <w:noProof/>
                <w:color w:val="000000" w:themeColor="text1"/>
              </w:rPr>
              <w:t>1.2.</w:t>
            </w:r>
            <w:r w:rsidR="000F7CB4">
              <w:rPr>
                <w:rStyle w:val="a4"/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0F7CB4">
              <w:rPr>
                <w:rStyle w:val="a4"/>
                <w:noProof/>
                <w:color w:val="000000" w:themeColor="text1"/>
              </w:rPr>
              <w:t>Место дисциплины в структуре основной профессиональной образовательной программы</w:t>
            </w:r>
            <w:r w:rsidR="000F7CB4">
              <w:rPr>
                <w:rStyle w:val="a4"/>
                <w:noProof/>
                <w:webHidden/>
                <w:color w:val="000000" w:themeColor="text1"/>
              </w:rPr>
              <w:t xml:space="preserve">………………………………………………………………….……………...…. </w:t>
            </w:r>
          </w:hyperlink>
          <w:r w:rsidR="000F7CB4">
            <w:rPr>
              <w:noProof/>
              <w:color w:val="000000" w:themeColor="text1"/>
            </w:rPr>
            <w:t>4</w:t>
          </w:r>
          <w:r w:rsidR="000F7CB4"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  <w:t xml:space="preserve"> </w:t>
          </w:r>
        </w:p>
        <w:p w14:paraId="3B40C22C" w14:textId="77777777" w:rsidR="000F7CB4" w:rsidRDefault="00AF228A" w:rsidP="000F7CB4">
          <w:pPr>
            <w:tabs>
              <w:tab w:val="left" w:pos="880"/>
              <w:tab w:val="right" w:leader="dot" w:pos="9345"/>
            </w:tabs>
            <w:spacing w:after="100"/>
            <w:ind w:left="240"/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r:id="rId11" w:anchor="_Toc322587138" w:history="1">
            <w:r w:rsidR="000F7CB4">
              <w:rPr>
                <w:rStyle w:val="a4"/>
                <w:bCs/>
                <w:noProof/>
                <w:color w:val="000000" w:themeColor="text1"/>
              </w:rPr>
              <w:t>1.3.</w:t>
            </w:r>
            <w:r w:rsidR="000F7CB4">
              <w:rPr>
                <w:rStyle w:val="a4"/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0F7CB4">
              <w:rPr>
                <w:rStyle w:val="a4"/>
                <w:noProof/>
                <w:color w:val="000000" w:themeColor="text1"/>
              </w:rPr>
              <w:t>Цели и задачи дисциплины – требования к результатам освоения дисциплины:</w:t>
            </w:r>
            <w:r w:rsidR="000F7CB4">
              <w:rPr>
                <w:rStyle w:val="a4"/>
                <w:noProof/>
                <w:webHidden/>
                <w:color w:val="000000" w:themeColor="text1"/>
              </w:rPr>
              <w:t>……………………………………………………………………………….… .4</w:t>
            </w:r>
          </w:hyperlink>
        </w:p>
        <w:p w14:paraId="3E65D605" w14:textId="77777777" w:rsidR="000F7CB4" w:rsidRDefault="00AF228A" w:rsidP="000F7CB4">
          <w:pPr>
            <w:tabs>
              <w:tab w:val="left" w:pos="880"/>
              <w:tab w:val="right" w:leader="dot" w:pos="9345"/>
            </w:tabs>
            <w:spacing w:after="100"/>
            <w:ind w:left="240"/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r:id="rId12" w:anchor="_Toc322587139" w:history="1">
            <w:r w:rsidR="000F7CB4">
              <w:rPr>
                <w:rStyle w:val="a4"/>
                <w:bCs/>
                <w:noProof/>
                <w:color w:val="000000" w:themeColor="text1"/>
              </w:rPr>
              <w:t>1.4.</w:t>
            </w:r>
            <w:r w:rsidR="000F7CB4">
              <w:rPr>
                <w:rStyle w:val="a4"/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0F7CB4">
              <w:rPr>
                <w:rStyle w:val="a4"/>
                <w:noProof/>
                <w:color w:val="000000" w:themeColor="text1"/>
              </w:rPr>
              <w:t>Рекомендуемое количество часов на освоение программы дисциплины:</w:t>
            </w:r>
            <w:r w:rsidR="000F7CB4">
              <w:rPr>
                <w:rStyle w:val="a4"/>
                <w:noProof/>
                <w:webHidden/>
                <w:color w:val="000000" w:themeColor="text1"/>
              </w:rPr>
              <w:t>…….…...6</w:t>
            </w:r>
          </w:hyperlink>
          <w:r w:rsidR="000F7CB4"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  <w:t xml:space="preserve"> </w:t>
          </w:r>
        </w:p>
        <w:p w14:paraId="63D054F5" w14:textId="77777777" w:rsidR="000F7CB4" w:rsidRDefault="00AF228A" w:rsidP="000F7CB4">
          <w:pPr>
            <w:tabs>
              <w:tab w:val="left" w:pos="440"/>
              <w:tab w:val="right" w:leader="dot" w:pos="9345"/>
            </w:tabs>
            <w:spacing w:after="100"/>
            <w:rPr>
              <w:rFonts w:asciiTheme="minorHAnsi" w:eastAsiaTheme="minorEastAsia" w:hAnsiTheme="minorHAnsi" w:cstheme="minorBidi"/>
              <w:bCs/>
              <w:smallCaps/>
              <w:noProof/>
              <w:color w:val="000000" w:themeColor="text1"/>
              <w:spacing w:val="5"/>
              <w:sz w:val="22"/>
              <w:szCs w:val="22"/>
            </w:rPr>
          </w:pPr>
          <w:hyperlink r:id="rId13" w:anchor="_Toc322587140" w:history="1">
            <w:r w:rsidR="000F7CB4">
              <w:rPr>
                <w:rStyle w:val="a4"/>
                <w:b/>
                <w:bCs/>
                <w:smallCaps/>
                <w:noProof/>
                <w:color w:val="000000" w:themeColor="text1"/>
                <w:spacing w:val="5"/>
              </w:rPr>
              <w:t>2.</w:t>
            </w:r>
            <w:r w:rsidR="000F7CB4">
              <w:rPr>
                <w:rStyle w:val="a4"/>
                <w:rFonts w:asciiTheme="minorHAnsi" w:eastAsiaTheme="minorEastAsia" w:hAnsiTheme="minorHAnsi" w:cstheme="minorBidi"/>
                <w:bCs/>
                <w:smallCaps/>
                <w:noProof/>
                <w:color w:val="000000" w:themeColor="text1"/>
                <w:spacing w:val="5"/>
                <w:sz w:val="22"/>
                <w:szCs w:val="22"/>
              </w:rPr>
              <w:tab/>
            </w:r>
            <w:r w:rsidR="000F7CB4">
              <w:rPr>
                <w:rStyle w:val="a4"/>
                <w:b/>
                <w:bCs/>
                <w:smallCaps/>
                <w:noProof/>
                <w:color w:val="000000" w:themeColor="text1"/>
                <w:spacing w:val="5"/>
              </w:rPr>
              <w:t xml:space="preserve">Структура и содержание учебной дисциплины </w:t>
            </w:r>
            <w:r w:rsidR="000F7CB4">
              <w:rPr>
                <w:rStyle w:val="a4"/>
                <w:b/>
                <w:smallCaps/>
                <w:noProof/>
                <w:color w:val="000000" w:themeColor="text1"/>
                <w:spacing w:val="5"/>
              </w:rPr>
              <w:t>Иностранный язык</w:t>
            </w:r>
            <w:r w:rsidR="000F7CB4">
              <w:rPr>
                <w:rStyle w:val="a4"/>
                <w:bCs/>
                <w:smallCaps/>
                <w:noProof/>
                <w:webHidden/>
                <w:color w:val="000000" w:themeColor="text1"/>
                <w:spacing w:val="5"/>
              </w:rPr>
              <w:t>…………………………………………………………………………………………....6</w:t>
            </w:r>
          </w:hyperlink>
        </w:p>
        <w:p w14:paraId="4A581E5C" w14:textId="77777777" w:rsidR="000F7CB4" w:rsidRDefault="00AF228A" w:rsidP="000F7CB4">
          <w:pPr>
            <w:tabs>
              <w:tab w:val="left" w:pos="880"/>
              <w:tab w:val="right" w:leader="dot" w:pos="9345"/>
            </w:tabs>
            <w:spacing w:after="100"/>
            <w:ind w:left="240"/>
            <w:rPr>
              <w:color w:val="000000" w:themeColor="text1"/>
            </w:rPr>
          </w:pPr>
          <w:hyperlink r:id="rId14" w:anchor="_Toc322587141" w:history="1">
            <w:r w:rsidR="000F7CB4">
              <w:rPr>
                <w:rStyle w:val="a4"/>
                <w:bCs/>
                <w:noProof/>
                <w:color w:val="000000" w:themeColor="text1"/>
              </w:rPr>
              <w:t>2.1.</w:t>
            </w:r>
            <w:r w:rsidR="000F7CB4">
              <w:rPr>
                <w:rStyle w:val="a4"/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0F7CB4">
              <w:rPr>
                <w:rStyle w:val="a4"/>
                <w:noProof/>
                <w:color w:val="000000" w:themeColor="text1"/>
              </w:rPr>
              <w:t>Объем учебной дисциплины и виды учебной работы</w:t>
            </w:r>
            <w:r w:rsidR="000F7CB4">
              <w:rPr>
                <w:rStyle w:val="a4"/>
                <w:noProof/>
                <w:webHidden/>
                <w:color w:val="000000" w:themeColor="text1"/>
              </w:rPr>
              <w:t>……………………….……....6</w:t>
            </w:r>
          </w:hyperlink>
        </w:p>
        <w:p w14:paraId="319183B8" w14:textId="77777777" w:rsidR="000F7CB4" w:rsidRDefault="00AF228A" w:rsidP="000F7CB4">
          <w:pPr>
            <w:tabs>
              <w:tab w:val="left" w:pos="880"/>
              <w:tab w:val="right" w:leader="dot" w:pos="9345"/>
            </w:tabs>
            <w:spacing w:after="100"/>
            <w:ind w:left="240"/>
            <w:rPr>
              <w:color w:val="000000" w:themeColor="text1"/>
            </w:rPr>
          </w:pPr>
          <w:hyperlink r:id="rId15" w:anchor="_Toc322587142" w:history="1">
            <w:r w:rsidR="000F7CB4">
              <w:rPr>
                <w:rStyle w:val="a4"/>
                <w:bCs/>
                <w:noProof/>
                <w:color w:val="000000" w:themeColor="text1"/>
              </w:rPr>
              <w:t>2.2.</w:t>
            </w:r>
            <w:r w:rsidR="000F7CB4">
              <w:rPr>
                <w:rStyle w:val="a4"/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0F7CB4">
              <w:rPr>
                <w:rStyle w:val="a4"/>
                <w:rFonts w:eastAsiaTheme="minorEastAsia"/>
                <w:color w:val="000000" w:themeColor="text1"/>
              </w:rPr>
              <w:t>Тематическое планирование</w:t>
            </w:r>
            <w:r w:rsidR="000F7CB4">
              <w:rPr>
                <w:rStyle w:val="a4"/>
                <w:noProof/>
                <w:color w:val="000000" w:themeColor="text1"/>
              </w:rPr>
              <w:t xml:space="preserve"> </w:t>
            </w:r>
            <w:r w:rsidR="000F7CB4">
              <w:rPr>
                <w:rStyle w:val="a4"/>
                <w:noProof/>
                <w:webHidden/>
                <w:color w:val="000000" w:themeColor="text1"/>
              </w:rPr>
              <w:t>………………………………………………………….7</w:t>
            </w:r>
          </w:hyperlink>
        </w:p>
        <w:p w14:paraId="3676EA95" w14:textId="77777777" w:rsidR="000F7CB4" w:rsidRDefault="000F7CB4" w:rsidP="000F7CB4">
          <w:pPr>
            <w:rPr>
              <w:rFonts w:eastAsiaTheme="minorEastAsia"/>
              <w:color w:val="000000" w:themeColor="text1"/>
            </w:rPr>
          </w:pPr>
          <w:r>
            <w:rPr>
              <w:rFonts w:eastAsiaTheme="minorEastAsia"/>
              <w:color w:val="000000" w:themeColor="text1"/>
            </w:rPr>
            <w:t xml:space="preserve">    2.3.     Календарно - тематический план…………………………………………..…….. ….8</w:t>
          </w:r>
        </w:p>
        <w:p w14:paraId="0B122D93" w14:textId="77777777" w:rsidR="000F7CB4" w:rsidRDefault="000F7CB4" w:rsidP="000F7CB4">
          <w:pPr>
            <w:rPr>
              <w:rFonts w:eastAsiaTheme="minorEastAsia"/>
              <w:color w:val="000000" w:themeColor="text1"/>
            </w:rPr>
          </w:pPr>
        </w:p>
        <w:p w14:paraId="536B12E7" w14:textId="77777777" w:rsidR="000F7CB4" w:rsidRDefault="00AF228A" w:rsidP="000F7CB4">
          <w:pPr>
            <w:tabs>
              <w:tab w:val="left" w:pos="440"/>
              <w:tab w:val="right" w:leader="dot" w:pos="9345"/>
            </w:tabs>
            <w:spacing w:after="100"/>
            <w:rPr>
              <w:bCs/>
              <w:smallCaps/>
              <w:noProof/>
              <w:color w:val="000000" w:themeColor="text1"/>
              <w:spacing w:val="5"/>
            </w:rPr>
          </w:pPr>
          <w:hyperlink r:id="rId16" w:anchor="_Toc322587143" w:history="1">
            <w:r w:rsidR="000F7CB4">
              <w:rPr>
                <w:rStyle w:val="a4"/>
                <w:b/>
                <w:bCs/>
                <w:smallCaps/>
                <w:noProof/>
                <w:color w:val="000000" w:themeColor="text1"/>
                <w:spacing w:val="5"/>
              </w:rPr>
              <w:t>3.</w:t>
            </w:r>
            <w:r w:rsidR="000F7CB4">
              <w:rPr>
                <w:rStyle w:val="a4"/>
                <w:rFonts w:asciiTheme="minorHAnsi" w:eastAsiaTheme="minorEastAsia" w:hAnsiTheme="minorHAnsi" w:cstheme="minorBidi"/>
                <w:bCs/>
                <w:smallCaps/>
                <w:noProof/>
                <w:color w:val="000000" w:themeColor="text1"/>
                <w:spacing w:val="5"/>
                <w:sz w:val="22"/>
                <w:szCs w:val="22"/>
              </w:rPr>
              <w:tab/>
            </w:r>
            <w:r w:rsidR="000F7CB4">
              <w:rPr>
                <w:rStyle w:val="a4"/>
                <w:b/>
                <w:bCs/>
                <w:smallCaps/>
                <w:noProof/>
                <w:color w:val="000000" w:themeColor="text1"/>
                <w:spacing w:val="5"/>
              </w:rPr>
              <w:t>Условия реализации учебной исциплины</w:t>
            </w:r>
            <w:r w:rsidR="000F7CB4">
              <w:rPr>
                <w:rStyle w:val="a4"/>
                <w:bCs/>
                <w:smallCaps/>
                <w:noProof/>
                <w:webHidden/>
                <w:color w:val="000000" w:themeColor="text1"/>
                <w:spacing w:val="5"/>
              </w:rPr>
              <w:t>…………………………………...…12</w:t>
            </w:r>
          </w:hyperlink>
        </w:p>
        <w:p w14:paraId="4DC11217" w14:textId="77777777" w:rsidR="000F7CB4" w:rsidRDefault="000F7CB4" w:rsidP="000F7CB4">
          <w:pPr>
            <w:rPr>
              <w:rFonts w:eastAsiaTheme="minorEastAsia"/>
              <w:color w:val="000000" w:themeColor="text1"/>
            </w:rPr>
          </w:pPr>
          <w:r>
            <w:rPr>
              <w:rFonts w:eastAsiaTheme="minorEastAsia"/>
              <w:color w:val="000000" w:themeColor="text1"/>
            </w:rPr>
            <w:t xml:space="preserve">    3.1</w:t>
          </w:r>
          <w:r>
            <w:rPr>
              <w:rFonts w:eastAsiaTheme="minorEastAsia"/>
              <w:color w:val="000000" w:themeColor="text1"/>
            </w:rPr>
            <w:tab/>
            <w:t>Требования к минимальному материально-техническому обеспечению….............................................................................................................................12</w:t>
          </w:r>
        </w:p>
        <w:p w14:paraId="02DFE4F6" w14:textId="77777777" w:rsidR="000F7CB4" w:rsidRDefault="00AF228A" w:rsidP="000F7CB4">
          <w:pPr>
            <w:tabs>
              <w:tab w:val="left" w:pos="880"/>
              <w:tab w:val="right" w:leader="dot" w:pos="9345"/>
            </w:tabs>
            <w:spacing w:after="100"/>
            <w:ind w:left="240"/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r:id="rId17" w:anchor="_Toc322587145" w:history="1">
            <w:r w:rsidR="000F7CB4">
              <w:rPr>
                <w:rStyle w:val="a4"/>
                <w:bCs/>
                <w:noProof/>
                <w:color w:val="000000" w:themeColor="text1"/>
              </w:rPr>
              <w:t>3.2.</w:t>
            </w:r>
            <w:r w:rsidR="000F7CB4">
              <w:rPr>
                <w:rStyle w:val="a4"/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0F7CB4">
              <w:rPr>
                <w:rStyle w:val="a4"/>
                <w:noProof/>
                <w:color w:val="000000" w:themeColor="text1"/>
              </w:rPr>
              <w:t>Информационное обеспечение обучения. Перечень рекомендуемых учебных изданий, интернет-ресурсов, дополнительной литературы</w:t>
            </w:r>
            <w:r w:rsidR="000F7CB4">
              <w:rPr>
                <w:rStyle w:val="a4"/>
                <w:noProof/>
                <w:webHidden/>
                <w:color w:val="000000" w:themeColor="text1"/>
              </w:rPr>
              <w:tab/>
              <w:t>…..….12</w:t>
            </w:r>
          </w:hyperlink>
        </w:p>
        <w:p w14:paraId="625F545B" w14:textId="77777777" w:rsidR="000F7CB4" w:rsidRDefault="00AF228A" w:rsidP="000F7CB4">
          <w:pPr>
            <w:tabs>
              <w:tab w:val="left" w:pos="440"/>
              <w:tab w:val="right" w:leader="dot" w:pos="9345"/>
            </w:tabs>
            <w:spacing w:after="100"/>
            <w:rPr>
              <w:rFonts w:asciiTheme="minorHAnsi" w:eastAsiaTheme="minorEastAsia" w:hAnsiTheme="minorHAnsi" w:cstheme="minorBidi"/>
              <w:bCs/>
              <w:smallCaps/>
              <w:noProof/>
              <w:color w:val="000000" w:themeColor="text1"/>
              <w:spacing w:val="5"/>
              <w:sz w:val="22"/>
              <w:szCs w:val="22"/>
            </w:rPr>
          </w:pPr>
          <w:hyperlink r:id="rId18" w:anchor="_Toc322587146" w:history="1">
            <w:r w:rsidR="000F7CB4">
              <w:rPr>
                <w:rStyle w:val="a4"/>
                <w:b/>
                <w:bCs/>
                <w:smallCaps/>
                <w:noProof/>
                <w:color w:val="000000" w:themeColor="text1"/>
                <w:spacing w:val="5"/>
              </w:rPr>
              <w:t>4.</w:t>
            </w:r>
            <w:r w:rsidR="000F7CB4">
              <w:rPr>
                <w:rStyle w:val="a4"/>
                <w:rFonts w:asciiTheme="minorHAnsi" w:eastAsiaTheme="minorEastAsia" w:hAnsiTheme="minorHAnsi" w:cstheme="minorBidi"/>
                <w:bCs/>
                <w:smallCaps/>
                <w:noProof/>
                <w:color w:val="000000" w:themeColor="text1"/>
                <w:spacing w:val="5"/>
                <w:sz w:val="22"/>
                <w:szCs w:val="22"/>
              </w:rPr>
              <w:tab/>
            </w:r>
            <w:r w:rsidR="000F7CB4">
              <w:rPr>
                <w:rStyle w:val="a4"/>
                <w:b/>
                <w:bCs/>
                <w:smallCaps/>
                <w:noProof/>
                <w:color w:val="000000" w:themeColor="text1"/>
                <w:spacing w:val="5"/>
              </w:rPr>
              <w:t>Контроль и оценка результатов освоения дисциплины</w:t>
            </w:r>
            <w:r w:rsidR="000F7CB4">
              <w:rPr>
                <w:rStyle w:val="a4"/>
                <w:bCs/>
                <w:smallCaps/>
                <w:noProof/>
                <w:webHidden/>
                <w:color w:val="000000" w:themeColor="text1"/>
                <w:spacing w:val="5"/>
              </w:rPr>
              <w:t>…………………….15</w:t>
            </w:r>
          </w:hyperlink>
        </w:p>
        <w:p w14:paraId="7E342097" w14:textId="77777777" w:rsidR="000F7CB4" w:rsidRDefault="000F7CB4" w:rsidP="000F7CB4">
          <w:r>
            <w:rPr>
              <w:bCs/>
              <w:color w:val="000000" w:themeColor="text1"/>
            </w:rPr>
            <w:fldChar w:fldCharType="end"/>
          </w:r>
        </w:p>
      </w:sdtContent>
    </w:sdt>
    <w:p w14:paraId="30D34987" w14:textId="77777777" w:rsidR="000F7CB4" w:rsidRDefault="000F7CB4" w:rsidP="000F7CB4"/>
    <w:p w14:paraId="34B87F82" w14:textId="77777777" w:rsidR="000F7CB4" w:rsidRDefault="000F7CB4" w:rsidP="000F7CB4"/>
    <w:p w14:paraId="2500724C" w14:textId="77777777" w:rsidR="000F7CB4" w:rsidRDefault="000F7CB4" w:rsidP="000F7CB4"/>
    <w:p w14:paraId="1D2D9FCF" w14:textId="77777777" w:rsidR="000F7CB4" w:rsidRDefault="000F7CB4" w:rsidP="000F7CB4"/>
    <w:p w14:paraId="7A5885A3" w14:textId="77777777" w:rsidR="000F7CB4" w:rsidRDefault="000F7CB4" w:rsidP="000F7CB4"/>
    <w:p w14:paraId="310BBC52" w14:textId="77777777" w:rsidR="000F7CB4" w:rsidRDefault="000F7CB4" w:rsidP="000F7CB4"/>
    <w:p w14:paraId="2A44643E" w14:textId="77777777" w:rsidR="000F7CB4" w:rsidRDefault="000F7CB4" w:rsidP="000F7CB4"/>
    <w:p w14:paraId="1CC658D2" w14:textId="77777777" w:rsidR="000F7CB4" w:rsidRDefault="000F7CB4" w:rsidP="000F7CB4"/>
    <w:p w14:paraId="004A2FE8" w14:textId="77777777" w:rsidR="000F7CB4" w:rsidRDefault="000F7CB4" w:rsidP="000F7CB4"/>
    <w:p w14:paraId="391C92ED" w14:textId="77777777" w:rsidR="000F7CB4" w:rsidRDefault="000F7CB4" w:rsidP="000F7CB4"/>
    <w:p w14:paraId="183D580E" w14:textId="77777777" w:rsidR="000F7CB4" w:rsidRDefault="000F7CB4" w:rsidP="000F7CB4"/>
    <w:p w14:paraId="0467DDAB" w14:textId="77777777" w:rsidR="000F7CB4" w:rsidRDefault="000F7CB4" w:rsidP="000F7CB4"/>
    <w:p w14:paraId="1FAF8EAA" w14:textId="77777777" w:rsidR="000F7CB4" w:rsidRDefault="000F7CB4" w:rsidP="000F7CB4"/>
    <w:p w14:paraId="2D00C34F" w14:textId="77777777" w:rsidR="000F7CB4" w:rsidRDefault="000F7CB4" w:rsidP="000F7CB4"/>
    <w:p w14:paraId="11518658" w14:textId="77777777" w:rsidR="000F7CB4" w:rsidRDefault="000F7CB4" w:rsidP="000F7CB4"/>
    <w:p w14:paraId="7F9B8CDF" w14:textId="77777777" w:rsidR="000F7CB4" w:rsidRDefault="000F7CB4" w:rsidP="000F7CB4"/>
    <w:p w14:paraId="0D783BFA" w14:textId="77777777" w:rsidR="000F7CB4" w:rsidRDefault="000F7CB4" w:rsidP="000F7CB4"/>
    <w:p w14:paraId="58A1AE20" w14:textId="77777777" w:rsidR="000F7CB4" w:rsidRDefault="000F7CB4" w:rsidP="000F7CB4"/>
    <w:p w14:paraId="4DA1E654" w14:textId="77777777" w:rsidR="000F7CB4" w:rsidRDefault="000F7CB4" w:rsidP="000F7CB4"/>
    <w:p w14:paraId="570E0326" w14:textId="77777777" w:rsidR="000F7CB4" w:rsidRDefault="000F7CB4" w:rsidP="000F7CB4"/>
    <w:p w14:paraId="4F9BB274" w14:textId="77777777" w:rsidR="000F7CB4" w:rsidRDefault="000F7CB4" w:rsidP="000F7CB4"/>
    <w:p w14:paraId="2319EA54" w14:textId="77777777" w:rsidR="000F7CB4" w:rsidRDefault="000F7CB4" w:rsidP="000F7CB4"/>
    <w:p w14:paraId="343F585B" w14:textId="77777777" w:rsidR="000F7CB4" w:rsidRDefault="000F7CB4" w:rsidP="000F7CB4"/>
    <w:p w14:paraId="7D2D6B9A" w14:textId="77777777" w:rsidR="000F7CB4" w:rsidRDefault="000F7CB4" w:rsidP="000F7CB4"/>
    <w:p w14:paraId="5285FD43" w14:textId="77777777" w:rsidR="000F7CB4" w:rsidRDefault="000F7CB4" w:rsidP="000F7CB4"/>
    <w:p w14:paraId="7951D92A" w14:textId="77777777" w:rsidR="000F7CB4" w:rsidRDefault="000F7CB4" w:rsidP="000F7CB4">
      <w:pPr>
        <w:widowControl w:val="0"/>
        <w:suppressAutoHyphens/>
        <w:autoSpaceDE w:val="0"/>
        <w:autoSpaceDN w:val="0"/>
        <w:adjustRightInd w:val="0"/>
        <w:jc w:val="both"/>
        <w:outlineLvl w:val="1"/>
        <w:rPr>
          <w:b/>
          <w:bCs/>
          <w:spacing w:val="5"/>
          <w:sz w:val="32"/>
          <w:szCs w:val="32"/>
        </w:rPr>
      </w:pPr>
      <w:bookmarkStart w:id="0" w:name="_Toc322587135"/>
      <w:r>
        <w:rPr>
          <w:b/>
          <w:bCs/>
          <w:spacing w:val="5"/>
          <w:sz w:val="32"/>
          <w:szCs w:val="32"/>
        </w:rPr>
        <w:t xml:space="preserve">1. Паспорт рабочей программы учебной дисциплины </w:t>
      </w:r>
      <w:bookmarkEnd w:id="0"/>
      <w:r>
        <w:rPr>
          <w:b/>
          <w:bCs/>
          <w:spacing w:val="5"/>
          <w:sz w:val="32"/>
          <w:szCs w:val="32"/>
        </w:rPr>
        <w:t>Иностранный язык</w:t>
      </w:r>
    </w:p>
    <w:p w14:paraId="54051AB1" w14:textId="77777777" w:rsidR="000F7CB4" w:rsidRDefault="000F7CB4" w:rsidP="000F7CB4">
      <w:pPr>
        <w:widowControl w:val="0"/>
        <w:suppressAutoHyphens/>
        <w:autoSpaceDE w:val="0"/>
        <w:autoSpaceDN w:val="0"/>
        <w:adjustRightInd w:val="0"/>
        <w:jc w:val="both"/>
        <w:outlineLvl w:val="1"/>
        <w:rPr>
          <w:b/>
          <w:bCs/>
          <w:spacing w:val="5"/>
          <w:sz w:val="28"/>
          <w:szCs w:val="32"/>
        </w:rPr>
      </w:pPr>
    </w:p>
    <w:p w14:paraId="62DDCAA5" w14:textId="77777777" w:rsidR="000F7CB4" w:rsidRDefault="000F7CB4" w:rsidP="000F7CB4">
      <w:pPr>
        <w:widowControl w:val="0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outlineLvl w:val="1"/>
        <w:rPr>
          <w:b/>
          <w:sz w:val="28"/>
          <w:szCs w:val="28"/>
        </w:rPr>
      </w:pPr>
      <w:bookmarkStart w:id="1" w:name="_Toc322587136"/>
      <w:r>
        <w:rPr>
          <w:b/>
          <w:sz w:val="28"/>
          <w:szCs w:val="28"/>
        </w:rPr>
        <w:t>. Область применения программы</w:t>
      </w:r>
      <w:bookmarkEnd w:id="1"/>
    </w:p>
    <w:p w14:paraId="71B40DAE" w14:textId="77777777" w:rsidR="000F7CB4" w:rsidRDefault="000F7CB4" w:rsidP="000F7CB4">
      <w:pPr>
        <w:pStyle w:val="1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Рабочая программа учебной дисциплины Английский язык является частью основной профессиональной образовательной программы по профессии </w:t>
      </w:r>
      <w:r>
        <w:rPr>
          <w:rStyle w:val="213"/>
          <w:color w:val="000000" w:themeColor="text1"/>
        </w:rPr>
        <w:t>43.01.06 «Проводник на железнодорожном транспорте»</w:t>
      </w:r>
      <w:r>
        <w:rPr>
          <w:rFonts w:ascii="Times New Roman" w:hAnsi="Times New Roman" w:cs="Times New Roman"/>
          <w:b w:val="0"/>
          <w:color w:val="auto"/>
          <w:sz w:val="32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 xml:space="preserve">в соответствии с ФГОС СПО </w:t>
      </w:r>
    </w:p>
    <w:p w14:paraId="237DC213" w14:textId="77777777" w:rsidR="000F7CB4" w:rsidRDefault="000F7CB4" w:rsidP="000F7CB4"/>
    <w:p w14:paraId="2A8B221A" w14:textId="77777777" w:rsidR="000F7CB4" w:rsidRDefault="000F7CB4" w:rsidP="000F7CB4">
      <w:pPr>
        <w:pStyle w:val="1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Рабочая программа учебной дисциплины Английский язык может быть использована при профессиональной подготовке, переподготовке и повышении квалификации рабочих в рамках </w:t>
      </w:r>
      <w:proofErr w:type="gramStart"/>
      <w:r>
        <w:rPr>
          <w:rFonts w:ascii="Times New Roman" w:hAnsi="Times New Roman" w:cs="Times New Roman"/>
          <w:b w:val="0"/>
          <w:color w:val="auto"/>
        </w:rPr>
        <w:t xml:space="preserve">профессии  </w:t>
      </w:r>
      <w:r>
        <w:rPr>
          <w:rStyle w:val="213"/>
          <w:color w:val="000000" w:themeColor="text1"/>
        </w:rPr>
        <w:t>43.01.06</w:t>
      </w:r>
      <w:proofErr w:type="gramEnd"/>
      <w:r>
        <w:rPr>
          <w:rStyle w:val="213"/>
          <w:color w:val="000000" w:themeColor="text1"/>
        </w:rPr>
        <w:t xml:space="preserve"> «Проводник на железнодорожном транспорте».</w:t>
      </w:r>
    </w:p>
    <w:p w14:paraId="36A8190F" w14:textId="77777777" w:rsidR="000F7CB4" w:rsidRDefault="000F7CB4" w:rsidP="000F7CB4"/>
    <w:p w14:paraId="69D63794" w14:textId="77777777" w:rsidR="000F7CB4" w:rsidRDefault="000F7CB4" w:rsidP="000F7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bookmarkStart w:id="2" w:name="_Toc322587137"/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bookmarkEnd w:id="2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Общепрофессиональная дисциплина</w:t>
      </w:r>
    </w:p>
    <w:p w14:paraId="5A1F0E84" w14:textId="77777777" w:rsidR="000F7CB4" w:rsidRDefault="000F7CB4" w:rsidP="000F7CB4"/>
    <w:p w14:paraId="747CD16A" w14:textId="77777777" w:rsidR="000F7CB4" w:rsidRDefault="000F7CB4" w:rsidP="000F7CB4">
      <w:pPr>
        <w:pStyle w:val="a7"/>
        <w:widowControl w:val="0"/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bookmarkStart w:id="3" w:name="_Toc322587138"/>
      <w:r>
        <w:rPr>
          <w:b/>
          <w:sz w:val="28"/>
          <w:szCs w:val="28"/>
        </w:rPr>
        <w:t>Цели и задачи дисциплины – требования к результатам освоения дисциплины:</w:t>
      </w:r>
      <w:bookmarkEnd w:id="3"/>
    </w:p>
    <w:p w14:paraId="737ACC30" w14:textId="77777777" w:rsidR="000F7CB4" w:rsidRDefault="000F7CB4" w:rsidP="000F7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14:paraId="48F830DE" w14:textId="77777777" w:rsidR="000F7CB4" w:rsidRDefault="000F7CB4" w:rsidP="000F7CB4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Выпускник, освоивший ППКРС, должен обладать общими компетенциями (далее-ОК), включающими в себя способность:</w:t>
      </w:r>
    </w:p>
    <w:p w14:paraId="74778FFC" w14:textId="77777777" w:rsidR="000F7CB4" w:rsidRDefault="000F7CB4" w:rsidP="000F7CB4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  <w:lang w:eastAsia="en-US"/>
        </w:rPr>
      </w:pPr>
    </w:p>
    <w:p w14:paraId="29DBA07F" w14:textId="77777777" w:rsidR="000F7CB4" w:rsidRDefault="000F7CB4" w:rsidP="000F7CB4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ОК 1. Понимать сущность и социальную значимость будущей профессии, проявлять к ней устойчивый интерес. </w:t>
      </w:r>
    </w:p>
    <w:p w14:paraId="69A8FBFB" w14:textId="77777777" w:rsidR="000F7CB4" w:rsidRDefault="000F7CB4" w:rsidP="000F7CB4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14:paraId="12D7AFD7" w14:textId="77777777" w:rsidR="000F7CB4" w:rsidRDefault="000F7CB4" w:rsidP="000F7CB4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14:paraId="778194E8" w14:textId="77777777" w:rsidR="000F7CB4" w:rsidRDefault="000F7CB4" w:rsidP="000F7CB4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14:paraId="413A8543" w14:textId="77777777" w:rsidR="000F7CB4" w:rsidRDefault="000F7CB4" w:rsidP="000F7CB4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ОК 5. Использовать информационно-коммуникационные технологии в профессиональной деятельности. </w:t>
      </w:r>
    </w:p>
    <w:p w14:paraId="7D173447" w14:textId="77777777" w:rsidR="000F7CB4" w:rsidRDefault="000F7CB4" w:rsidP="000F7CB4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ОК 6. Работать в команде, эффективно общаться с коллегами, руководством, клиентами. </w:t>
      </w:r>
    </w:p>
    <w:p w14:paraId="7E3D78EE" w14:textId="77777777" w:rsidR="000F7CB4" w:rsidRDefault="000F7CB4" w:rsidP="000F7CB4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ОК 7. Проводить мероприятия по защите пассажиров и работников в чрезвычайных ситуациях и предупреждать их возникновение. </w:t>
      </w:r>
    </w:p>
    <w:p w14:paraId="17554D75" w14:textId="77777777" w:rsidR="000F7CB4" w:rsidRDefault="000F7CB4" w:rsidP="000F7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ОК 8. Исполнять воинскую обязанность, в том числе с применением полученных профессиональных знаний (для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юношей)&lt;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>*&gt;.</w:t>
      </w:r>
    </w:p>
    <w:p w14:paraId="3E8932E2" w14:textId="77777777" w:rsidR="000F7CB4" w:rsidRDefault="000F7CB4" w:rsidP="000F7CB4">
      <w:pPr>
        <w:rPr>
          <w:sz w:val="28"/>
          <w:szCs w:val="28"/>
        </w:rPr>
      </w:pPr>
    </w:p>
    <w:p w14:paraId="3071D67A" w14:textId="77777777" w:rsidR="000F7CB4" w:rsidRDefault="000F7CB4" w:rsidP="000F7CB4">
      <w:pPr>
        <w:rPr>
          <w:sz w:val="28"/>
          <w:szCs w:val="28"/>
        </w:rPr>
      </w:pPr>
      <w:r>
        <w:rPr>
          <w:sz w:val="28"/>
          <w:szCs w:val="28"/>
        </w:rPr>
        <w:t>Освоение содержания учебной дисциплины Английский язык обеспечивает достижение студентами следующих результатов:</w:t>
      </w:r>
    </w:p>
    <w:p w14:paraId="1A3DE003" w14:textId="77777777" w:rsidR="000F7CB4" w:rsidRDefault="000F7CB4" w:rsidP="000F7C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•  личностных: </w:t>
      </w:r>
    </w:p>
    <w:p w14:paraId="52C796D3" w14:textId="77777777" w:rsidR="000F7CB4" w:rsidRDefault="000F7CB4" w:rsidP="000F7CB4">
      <w:pPr>
        <w:rPr>
          <w:sz w:val="28"/>
          <w:szCs w:val="28"/>
        </w:rPr>
      </w:pPr>
      <w:r>
        <w:rPr>
          <w:sz w:val="28"/>
          <w:szCs w:val="28"/>
        </w:rPr>
        <w:t>–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14:paraId="4DF1FE49" w14:textId="77777777" w:rsidR="000F7CB4" w:rsidRDefault="000F7CB4" w:rsidP="000F7CB4">
      <w:pPr>
        <w:rPr>
          <w:sz w:val="28"/>
          <w:szCs w:val="28"/>
        </w:rPr>
      </w:pPr>
      <w:r>
        <w:rPr>
          <w:sz w:val="28"/>
          <w:szCs w:val="28"/>
        </w:rPr>
        <w:t xml:space="preserve"> – сформированность широкого представления о достижениях национальных культур, о роли английского языка и культуры в развитии мировой </w:t>
      </w:r>
      <w:proofErr w:type="gramStart"/>
      <w:r>
        <w:rPr>
          <w:sz w:val="28"/>
          <w:szCs w:val="28"/>
        </w:rPr>
        <w:t>куль- туры</w:t>
      </w:r>
      <w:proofErr w:type="gramEnd"/>
      <w:r>
        <w:rPr>
          <w:sz w:val="28"/>
          <w:szCs w:val="28"/>
        </w:rPr>
        <w:t>;</w:t>
      </w:r>
    </w:p>
    <w:p w14:paraId="57B503FF" w14:textId="77777777" w:rsidR="000F7CB4" w:rsidRDefault="000F7CB4" w:rsidP="000F7CB4">
      <w:pPr>
        <w:rPr>
          <w:sz w:val="28"/>
          <w:szCs w:val="28"/>
        </w:rPr>
      </w:pPr>
      <w:r>
        <w:rPr>
          <w:sz w:val="28"/>
          <w:szCs w:val="28"/>
        </w:rPr>
        <w:t xml:space="preserve"> – развитие интереса и способности к наблюдению за иным способом мировидения;</w:t>
      </w:r>
    </w:p>
    <w:p w14:paraId="5667206E" w14:textId="77777777" w:rsidR="000F7CB4" w:rsidRDefault="000F7CB4" w:rsidP="000F7CB4">
      <w:pPr>
        <w:rPr>
          <w:sz w:val="28"/>
          <w:szCs w:val="28"/>
        </w:rPr>
      </w:pPr>
      <w:r>
        <w:rPr>
          <w:sz w:val="28"/>
          <w:szCs w:val="28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14:paraId="4D541126" w14:textId="77777777" w:rsidR="000F7CB4" w:rsidRDefault="000F7CB4" w:rsidP="000F7CB4">
      <w:pPr>
        <w:rPr>
          <w:sz w:val="28"/>
          <w:szCs w:val="28"/>
        </w:rPr>
      </w:pPr>
      <w:r>
        <w:rPr>
          <w:sz w:val="28"/>
          <w:szCs w:val="28"/>
        </w:rPr>
        <w:t xml:space="preserve"> 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14:paraId="2D22BBF1" w14:textId="77777777" w:rsidR="000F7CB4" w:rsidRDefault="000F7CB4" w:rsidP="000F7CB4">
      <w:pPr>
        <w:rPr>
          <w:b/>
          <w:sz w:val="28"/>
          <w:szCs w:val="28"/>
        </w:rPr>
      </w:pPr>
      <w:r>
        <w:rPr>
          <w:b/>
          <w:sz w:val="28"/>
          <w:szCs w:val="28"/>
        </w:rPr>
        <w:t>•  метапредметных:</w:t>
      </w:r>
    </w:p>
    <w:p w14:paraId="2890DDED" w14:textId="77777777" w:rsidR="000F7CB4" w:rsidRDefault="000F7CB4" w:rsidP="000F7CB4">
      <w:pPr>
        <w:rPr>
          <w:sz w:val="28"/>
          <w:szCs w:val="28"/>
        </w:rPr>
      </w:pPr>
      <w:r>
        <w:rPr>
          <w:sz w:val="28"/>
          <w:szCs w:val="28"/>
        </w:rPr>
        <w:t xml:space="preserve"> –  умение самостоятельно выбирать успешные коммуникативные стратегии в различных ситуациях общения; </w:t>
      </w:r>
    </w:p>
    <w:p w14:paraId="589E8A9D" w14:textId="77777777" w:rsidR="000F7CB4" w:rsidRDefault="000F7CB4" w:rsidP="000F7CB4">
      <w:pPr>
        <w:rPr>
          <w:sz w:val="28"/>
          <w:szCs w:val="28"/>
        </w:rPr>
      </w:pPr>
      <w:r>
        <w:rPr>
          <w:sz w:val="28"/>
          <w:szCs w:val="28"/>
        </w:rPr>
        <w:t xml:space="preserve"> –  владение навыками проектной деятельности, моделирующей реальные ситуации межкультурной коммуникации; </w:t>
      </w:r>
    </w:p>
    <w:p w14:paraId="553887BE" w14:textId="77777777" w:rsidR="000F7CB4" w:rsidRDefault="000F7CB4" w:rsidP="000F7CB4">
      <w:pPr>
        <w:rPr>
          <w:sz w:val="28"/>
          <w:szCs w:val="28"/>
        </w:rPr>
      </w:pPr>
      <w:r>
        <w:rPr>
          <w:sz w:val="28"/>
          <w:szCs w:val="28"/>
        </w:rPr>
        <w:t>– 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14:paraId="74BC74A3" w14:textId="77777777" w:rsidR="000F7CB4" w:rsidRDefault="000F7CB4" w:rsidP="000F7CB4">
      <w:pPr>
        <w:rPr>
          <w:sz w:val="28"/>
          <w:szCs w:val="28"/>
        </w:rPr>
      </w:pPr>
      <w:r>
        <w:rPr>
          <w:sz w:val="28"/>
          <w:szCs w:val="28"/>
        </w:rPr>
        <w:t xml:space="preserve"> –  умение ясно, логично и точно излагать свою точку зрения, используя адекватные языковые средства;</w:t>
      </w:r>
    </w:p>
    <w:p w14:paraId="7CD391A3" w14:textId="77777777" w:rsidR="000F7CB4" w:rsidRDefault="000F7CB4" w:rsidP="000F7C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•  предметных: </w:t>
      </w:r>
    </w:p>
    <w:p w14:paraId="5B87274E" w14:textId="77777777" w:rsidR="000F7CB4" w:rsidRDefault="000F7CB4" w:rsidP="000F7CB4">
      <w:pPr>
        <w:rPr>
          <w:sz w:val="28"/>
          <w:szCs w:val="28"/>
        </w:rPr>
      </w:pPr>
      <w:r>
        <w:rPr>
          <w:sz w:val="28"/>
          <w:szCs w:val="28"/>
        </w:rPr>
        <w:t xml:space="preserve">– 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</w:p>
    <w:p w14:paraId="6AFBB65F" w14:textId="77777777" w:rsidR="000F7CB4" w:rsidRDefault="000F7CB4" w:rsidP="000F7CB4">
      <w:pPr>
        <w:rPr>
          <w:sz w:val="28"/>
          <w:szCs w:val="28"/>
        </w:rPr>
      </w:pPr>
      <w:r>
        <w:rPr>
          <w:sz w:val="28"/>
          <w:szCs w:val="28"/>
        </w:rPr>
        <w:t>– 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14:paraId="55904EF3" w14:textId="77777777" w:rsidR="000F7CB4" w:rsidRDefault="000F7CB4" w:rsidP="000F7CB4">
      <w:pPr>
        <w:rPr>
          <w:sz w:val="28"/>
        </w:rPr>
      </w:pPr>
      <w:r>
        <w:rPr>
          <w:sz w:val="28"/>
          <w:szCs w:val="28"/>
        </w:rPr>
        <w:t xml:space="preserve"> –  достижение порогового уровня владения английским языком, позволяющего выпускникам общаться в устной и письменной формах как с </w:t>
      </w:r>
      <w:r>
        <w:rPr>
          <w:sz w:val="28"/>
          <w:szCs w:val="28"/>
        </w:rPr>
        <w:lastRenderedPageBreak/>
        <w:t>носителями английского языка, так и с представителями</w:t>
      </w:r>
      <w:r>
        <w:rPr>
          <w:sz w:val="28"/>
        </w:rPr>
        <w:t xml:space="preserve"> других стран, использующими данный язык как средство общения; </w:t>
      </w:r>
    </w:p>
    <w:p w14:paraId="1C31A49C" w14:textId="77777777" w:rsidR="000F7CB4" w:rsidRDefault="000F7CB4" w:rsidP="000F7CB4">
      <w:pPr>
        <w:spacing w:line="276" w:lineRule="auto"/>
        <w:rPr>
          <w:sz w:val="28"/>
        </w:rPr>
      </w:pPr>
      <w:r>
        <w:rPr>
          <w:sz w:val="28"/>
        </w:rPr>
        <w:t>– 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14:paraId="3784B077" w14:textId="77777777" w:rsidR="000F7CB4" w:rsidRDefault="000F7CB4" w:rsidP="000F7CB4">
      <w:pPr>
        <w:spacing w:line="276" w:lineRule="auto"/>
        <w:rPr>
          <w:sz w:val="28"/>
        </w:rPr>
      </w:pPr>
    </w:p>
    <w:p w14:paraId="78729D1E" w14:textId="77777777" w:rsidR="000F7CB4" w:rsidRDefault="000F7CB4" w:rsidP="000F7CB4">
      <w:pPr>
        <w:spacing w:line="276" w:lineRule="auto"/>
        <w:rPr>
          <w:sz w:val="28"/>
        </w:rPr>
      </w:pPr>
    </w:p>
    <w:p w14:paraId="60028A92" w14:textId="77777777" w:rsidR="000F7CB4" w:rsidRDefault="000F7CB4" w:rsidP="000F7CB4">
      <w:pPr>
        <w:spacing w:line="276" w:lineRule="auto"/>
        <w:rPr>
          <w:sz w:val="28"/>
        </w:rPr>
      </w:pPr>
    </w:p>
    <w:p w14:paraId="5C8AFAD9" w14:textId="77777777" w:rsidR="000F7CB4" w:rsidRDefault="000F7CB4" w:rsidP="000F7CB4">
      <w:pPr>
        <w:spacing w:line="276" w:lineRule="auto"/>
        <w:rPr>
          <w:sz w:val="28"/>
        </w:rPr>
      </w:pPr>
    </w:p>
    <w:p w14:paraId="4558F10B" w14:textId="77777777" w:rsidR="00251828" w:rsidRDefault="00251828" w:rsidP="00791C04"/>
    <w:p w14:paraId="00241981" w14:textId="77777777" w:rsidR="00251828" w:rsidRDefault="00251828" w:rsidP="00791C04"/>
    <w:p w14:paraId="03F30990" w14:textId="77777777" w:rsidR="00251828" w:rsidRDefault="00251828" w:rsidP="002518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bookmarkStart w:id="4" w:name="_Toc322587139"/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  <w:bookmarkEnd w:id="4"/>
    </w:p>
    <w:p w14:paraId="1DC2866C" w14:textId="07A7E3F0" w:rsidR="00251828" w:rsidRDefault="00251828" w:rsidP="00251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максимальной учебной нагрузки обучающегося </w:t>
      </w:r>
      <w:r w:rsidR="00AF228A">
        <w:rPr>
          <w:b/>
          <w:sz w:val="28"/>
          <w:szCs w:val="28"/>
        </w:rPr>
        <w:t>175</w:t>
      </w:r>
      <w:r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, в том числе:</w:t>
      </w:r>
    </w:p>
    <w:p w14:paraId="4AABAC6B" w14:textId="77777777" w:rsidR="00251828" w:rsidRDefault="00251828" w:rsidP="00251828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 w:rsidR="007E18B8">
        <w:rPr>
          <w:b/>
          <w:sz w:val="28"/>
          <w:szCs w:val="28"/>
        </w:rPr>
        <w:t>171</w:t>
      </w:r>
      <w:r>
        <w:rPr>
          <w:b/>
          <w:sz w:val="28"/>
          <w:szCs w:val="28"/>
        </w:rPr>
        <w:t xml:space="preserve"> час</w:t>
      </w:r>
      <w:r>
        <w:rPr>
          <w:sz w:val="28"/>
          <w:szCs w:val="28"/>
        </w:rPr>
        <w:t>;</w:t>
      </w:r>
    </w:p>
    <w:p w14:paraId="37026DF5" w14:textId="398588D4" w:rsidR="00251828" w:rsidRDefault="00251828" w:rsidP="00251828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учебной нагрузки обучающегося </w:t>
      </w:r>
      <w:r w:rsidR="00AF228A">
        <w:rPr>
          <w:b/>
          <w:sz w:val="28"/>
          <w:szCs w:val="28"/>
        </w:rPr>
        <w:t xml:space="preserve">4 </w:t>
      </w:r>
      <w:r>
        <w:rPr>
          <w:b/>
          <w:sz w:val="28"/>
          <w:szCs w:val="28"/>
        </w:rPr>
        <w:t>час</w:t>
      </w:r>
      <w:r w:rsidR="00AF228A">
        <w:rPr>
          <w:b/>
          <w:sz w:val="28"/>
          <w:szCs w:val="28"/>
        </w:rPr>
        <w:t>а</w:t>
      </w:r>
      <w:r>
        <w:rPr>
          <w:sz w:val="28"/>
          <w:szCs w:val="28"/>
        </w:rPr>
        <w:t>.</w:t>
      </w:r>
    </w:p>
    <w:p w14:paraId="73413382" w14:textId="77777777" w:rsidR="00251828" w:rsidRDefault="00251828" w:rsidP="00251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2761E476" w14:textId="77777777" w:rsidR="00251828" w:rsidRDefault="00251828" w:rsidP="00251828">
      <w:pPr>
        <w:pStyle w:val="ab"/>
        <w:rPr>
          <w:rStyle w:val="a9"/>
          <w:b/>
          <w:szCs w:val="32"/>
        </w:rPr>
      </w:pPr>
      <w:bookmarkStart w:id="5" w:name="_Toc322587140"/>
      <w:r>
        <w:rPr>
          <w:rStyle w:val="a9"/>
          <w:b/>
        </w:rPr>
        <w:t xml:space="preserve">2. Структура и содержание учебной дисциплины </w:t>
      </w:r>
      <w:bookmarkEnd w:id="5"/>
      <w:r>
        <w:rPr>
          <w:rStyle w:val="a9"/>
          <w:b/>
        </w:rPr>
        <w:t>Иностранный язык</w:t>
      </w:r>
    </w:p>
    <w:p w14:paraId="71863B6F" w14:textId="77777777" w:rsidR="00251828" w:rsidRDefault="00251828" w:rsidP="002518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jc w:val="both"/>
        <w:outlineLvl w:val="1"/>
        <w:rPr>
          <w:b/>
          <w:szCs w:val="28"/>
        </w:rPr>
      </w:pPr>
      <w:bookmarkStart w:id="6" w:name="_Toc322587141"/>
      <w:r>
        <w:rPr>
          <w:b/>
          <w:sz w:val="28"/>
          <w:szCs w:val="28"/>
        </w:rPr>
        <w:t>2.1. Объем учебной дисциплины и виды учебной работы</w:t>
      </w:r>
      <w:bookmarkEnd w:id="6"/>
    </w:p>
    <w:tbl>
      <w:tblPr>
        <w:tblW w:w="93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4"/>
        <w:gridCol w:w="1180"/>
        <w:gridCol w:w="1180"/>
        <w:gridCol w:w="1181"/>
      </w:tblGrid>
      <w:tr w:rsidR="00251828" w14:paraId="10174A85" w14:textId="77777777" w:rsidTr="00251828">
        <w:trPr>
          <w:cantSplit/>
          <w:trHeight w:val="460"/>
          <w:tblHeader/>
        </w:trPr>
        <w:tc>
          <w:tcPr>
            <w:tcW w:w="5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316D9" w14:textId="77777777" w:rsidR="00251828" w:rsidRDefault="00251828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050AF" w14:textId="77777777" w:rsidR="00251828" w:rsidRDefault="00251828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418D9" w14:textId="77777777" w:rsidR="00251828" w:rsidRDefault="00251828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 xml:space="preserve">I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курс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A1D6B" w14:textId="77777777" w:rsidR="00251828" w:rsidRDefault="00251828">
            <w:pPr>
              <w:spacing w:line="36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II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курс</w:t>
            </w:r>
          </w:p>
        </w:tc>
      </w:tr>
      <w:tr w:rsidR="00251828" w14:paraId="18E28CF2" w14:textId="77777777" w:rsidTr="00AF228A">
        <w:trPr>
          <w:trHeight w:val="285"/>
        </w:trPr>
        <w:tc>
          <w:tcPr>
            <w:tcW w:w="5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29014" w14:textId="77777777" w:rsidR="00251828" w:rsidRPr="00AF228A" w:rsidRDefault="00251828">
            <w:pPr>
              <w:spacing w:line="36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F228A">
              <w:rPr>
                <w:rFonts w:eastAsia="Calibri"/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AE3F35" w14:textId="5A914CCC" w:rsidR="00251828" w:rsidRPr="00AF228A" w:rsidRDefault="00AF228A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F228A">
              <w:rPr>
                <w:rFonts w:eastAsia="Calibri"/>
                <w:b/>
                <w:sz w:val="28"/>
                <w:szCs w:val="28"/>
                <w:lang w:eastAsia="en-US"/>
              </w:rPr>
              <w:t>175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BBC55" w14:textId="656ADBD1" w:rsidR="00251828" w:rsidRPr="00AF228A" w:rsidRDefault="00AF228A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F228A">
              <w:rPr>
                <w:rFonts w:eastAsia="Calibri"/>
                <w:b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4C7D2" w14:textId="1D5DBD86" w:rsidR="00251828" w:rsidRPr="00AF228A" w:rsidRDefault="00AF228A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F228A">
              <w:rPr>
                <w:rFonts w:eastAsia="Calibri"/>
                <w:b/>
                <w:sz w:val="28"/>
                <w:szCs w:val="28"/>
                <w:lang w:eastAsia="en-US"/>
              </w:rPr>
              <w:t>103</w:t>
            </w:r>
          </w:p>
        </w:tc>
      </w:tr>
      <w:tr w:rsidR="00251828" w14:paraId="69B14BC4" w14:textId="77777777" w:rsidTr="00AF228A">
        <w:tc>
          <w:tcPr>
            <w:tcW w:w="5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5E898" w14:textId="77777777" w:rsidR="00251828" w:rsidRPr="00AF228A" w:rsidRDefault="00251828">
            <w:pPr>
              <w:spacing w:line="360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F228A">
              <w:rPr>
                <w:rFonts w:eastAsia="Calibri"/>
                <w:i/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F8F068" w14:textId="77777777" w:rsidR="00251828" w:rsidRPr="00AF228A" w:rsidRDefault="00742D0E">
            <w:pPr>
              <w:spacing w:line="360" w:lineRule="auto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F228A">
              <w:rPr>
                <w:rFonts w:eastAsia="Calibri"/>
                <w:i/>
                <w:sz w:val="28"/>
                <w:szCs w:val="28"/>
                <w:lang w:eastAsia="en-US"/>
              </w:rPr>
              <w:t>171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B6973" w14:textId="422A034F" w:rsidR="00251828" w:rsidRPr="00AF228A" w:rsidRDefault="00AF228A">
            <w:pPr>
              <w:spacing w:line="360" w:lineRule="auto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F228A">
              <w:rPr>
                <w:rFonts w:eastAsia="Calibri"/>
                <w:i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925F0" w14:textId="2D940F44" w:rsidR="00251828" w:rsidRPr="00AF228A" w:rsidRDefault="00AF228A">
            <w:pPr>
              <w:spacing w:line="360" w:lineRule="auto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F228A">
              <w:rPr>
                <w:rFonts w:eastAsia="Calibri"/>
                <w:i/>
                <w:sz w:val="28"/>
                <w:szCs w:val="28"/>
                <w:lang w:eastAsia="en-US"/>
              </w:rPr>
              <w:t>103</w:t>
            </w:r>
          </w:p>
        </w:tc>
      </w:tr>
      <w:tr w:rsidR="00251828" w14:paraId="795090FB" w14:textId="77777777" w:rsidTr="00AF228A">
        <w:trPr>
          <w:trHeight w:val="1479"/>
        </w:trPr>
        <w:tc>
          <w:tcPr>
            <w:tcW w:w="5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8767" w14:textId="77777777" w:rsidR="00251828" w:rsidRPr="00AF228A" w:rsidRDefault="00251828">
            <w:pPr>
              <w:spacing w:line="360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F228A">
              <w:rPr>
                <w:rFonts w:eastAsia="Calibri"/>
                <w:i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  <w:p w14:paraId="15BB5529" w14:textId="77777777" w:rsidR="00251828" w:rsidRPr="00AF228A" w:rsidRDefault="00251828">
            <w:pPr>
              <w:spacing w:line="360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14:paraId="4EBEB819" w14:textId="77777777" w:rsidR="00251828" w:rsidRPr="00AF228A" w:rsidRDefault="00251828">
            <w:pPr>
              <w:spacing w:line="360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A96563" w14:textId="0068CE32" w:rsidR="00251828" w:rsidRPr="00AF228A" w:rsidRDefault="00AF228A">
            <w:pPr>
              <w:spacing w:line="360" w:lineRule="auto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F228A">
              <w:rPr>
                <w:rFonts w:eastAsia="Calibri"/>
                <w:i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33352" w14:textId="50E890C1" w:rsidR="00251828" w:rsidRPr="00AF228A" w:rsidRDefault="00AF228A">
            <w:pPr>
              <w:spacing w:line="360" w:lineRule="auto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F228A">
              <w:rPr>
                <w:rFonts w:eastAsia="Calibri"/>
                <w:i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4BF02" w14:textId="551D87F8" w:rsidR="00251828" w:rsidRPr="00AF228A" w:rsidRDefault="00AF228A">
            <w:pPr>
              <w:spacing w:line="360" w:lineRule="auto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F228A"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</w:tr>
    </w:tbl>
    <w:p w14:paraId="22D6E48C" w14:textId="77777777" w:rsidR="00791C04" w:rsidRDefault="00791C04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290A8FF9" w14:textId="77777777" w:rsidR="00423A92" w:rsidRDefault="00423A92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15421761" w14:textId="77777777" w:rsidR="00251828" w:rsidRDefault="00251828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2387A880" w14:textId="77777777" w:rsidR="00423A92" w:rsidRDefault="00423A92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78F55797" w14:textId="77777777" w:rsidR="00423A92" w:rsidRPr="00423A92" w:rsidRDefault="00423A92" w:rsidP="00423A92">
      <w:pPr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contextualSpacing/>
        <w:outlineLvl w:val="1"/>
        <w:rPr>
          <w:b/>
          <w:sz w:val="28"/>
          <w:szCs w:val="28"/>
        </w:rPr>
      </w:pPr>
      <w:r w:rsidRPr="00423A92">
        <w:rPr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d"/>
        <w:tblW w:w="100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8080"/>
        <w:gridCol w:w="1525"/>
      </w:tblGrid>
      <w:tr w:rsidR="00423A92" w:rsidRPr="00423A92" w14:paraId="6261B0F4" w14:textId="77777777" w:rsidTr="00423A92">
        <w:trPr>
          <w:trHeight w:val="20"/>
        </w:trPr>
        <w:tc>
          <w:tcPr>
            <w:tcW w:w="425" w:type="dxa"/>
            <w:tcBorders>
              <w:bottom w:val="single" w:sz="4" w:space="0" w:color="auto"/>
            </w:tcBorders>
          </w:tcPr>
          <w:p w14:paraId="772E3EC1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442A588A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rFonts w:eastAsia="Calibri"/>
                <w:b/>
                <w:i/>
                <w:sz w:val="28"/>
                <w:szCs w:val="28"/>
              </w:rPr>
              <w:t>Содержание обучения</w:t>
            </w:r>
          </w:p>
        </w:tc>
        <w:tc>
          <w:tcPr>
            <w:tcW w:w="1525" w:type="dxa"/>
          </w:tcPr>
          <w:p w14:paraId="27938BAA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rFonts w:eastAsia="Calibri"/>
                <w:b/>
                <w:i/>
                <w:sz w:val="28"/>
                <w:szCs w:val="28"/>
              </w:rPr>
              <w:t>Кол-во часов</w:t>
            </w:r>
          </w:p>
        </w:tc>
      </w:tr>
      <w:tr w:rsidR="00423A92" w:rsidRPr="00423A92" w14:paraId="4A36FB29" w14:textId="77777777" w:rsidTr="00423A92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vAlign w:val="center"/>
          </w:tcPr>
          <w:p w14:paraId="58CE6352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1</w:t>
            </w:r>
          </w:p>
          <w:p w14:paraId="00C52319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 xml:space="preserve"> курс</w:t>
            </w:r>
          </w:p>
        </w:tc>
        <w:tc>
          <w:tcPr>
            <w:tcW w:w="8080" w:type="dxa"/>
          </w:tcPr>
          <w:p w14:paraId="25E0358C" w14:textId="77777777" w:rsidR="00423A92" w:rsidRPr="00423A92" w:rsidRDefault="00423A92" w:rsidP="00423A92">
            <w:pPr>
              <w:contextualSpacing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525" w:type="dxa"/>
          </w:tcPr>
          <w:p w14:paraId="25730FEF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1</w:t>
            </w:r>
          </w:p>
        </w:tc>
      </w:tr>
      <w:tr w:rsidR="00423A92" w:rsidRPr="00423A92" w14:paraId="3B0C4E1F" w14:textId="77777777" w:rsidTr="00423A92">
        <w:trPr>
          <w:trHeight w:val="20"/>
        </w:trPr>
        <w:tc>
          <w:tcPr>
            <w:tcW w:w="425" w:type="dxa"/>
            <w:vMerge/>
          </w:tcPr>
          <w:p w14:paraId="3A4E1FFC" w14:textId="77777777" w:rsidR="00423A92" w:rsidRPr="00423A92" w:rsidRDefault="00423A92" w:rsidP="00423A92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622DDEA9" w14:textId="77777777" w:rsidR="00423A92" w:rsidRPr="00423A92" w:rsidRDefault="00423A92" w:rsidP="00423A92">
            <w:pPr>
              <w:contextualSpacing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№1. Вводно – корректирующий курс</w:t>
            </w:r>
          </w:p>
        </w:tc>
        <w:tc>
          <w:tcPr>
            <w:tcW w:w="1525" w:type="dxa"/>
          </w:tcPr>
          <w:p w14:paraId="14C3EA9D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71301E5C" w14:textId="77777777" w:rsidTr="00423A92">
        <w:trPr>
          <w:trHeight w:val="20"/>
        </w:trPr>
        <w:tc>
          <w:tcPr>
            <w:tcW w:w="425" w:type="dxa"/>
            <w:vMerge/>
          </w:tcPr>
          <w:p w14:paraId="621DC0D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2A7CFB0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Приветствие и прощание</w:t>
            </w:r>
          </w:p>
        </w:tc>
        <w:tc>
          <w:tcPr>
            <w:tcW w:w="1525" w:type="dxa"/>
          </w:tcPr>
          <w:p w14:paraId="17B761D0" w14:textId="6F63247D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15E3B732" w14:textId="77777777" w:rsidTr="00423A92">
        <w:trPr>
          <w:trHeight w:val="20"/>
        </w:trPr>
        <w:tc>
          <w:tcPr>
            <w:tcW w:w="425" w:type="dxa"/>
            <w:vMerge/>
          </w:tcPr>
          <w:p w14:paraId="5E09994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14AC56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Представления себя и других людей в официальной и неофициальной обстановке</w:t>
            </w:r>
          </w:p>
        </w:tc>
        <w:tc>
          <w:tcPr>
            <w:tcW w:w="1525" w:type="dxa"/>
          </w:tcPr>
          <w:p w14:paraId="1C842DF4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18C36A9A" w14:textId="77777777" w:rsidTr="00423A92">
        <w:trPr>
          <w:trHeight w:val="20"/>
        </w:trPr>
        <w:tc>
          <w:tcPr>
            <w:tcW w:w="425" w:type="dxa"/>
            <w:vMerge/>
          </w:tcPr>
          <w:p w14:paraId="5BF7AC90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47A40161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 xml:space="preserve">Описание человека (внешность, род </w:t>
            </w:r>
            <w:proofErr w:type="gramStart"/>
            <w:r w:rsidRPr="00423A92">
              <w:rPr>
                <w:sz w:val="28"/>
                <w:szCs w:val="28"/>
              </w:rPr>
              <w:t>занятий  и</w:t>
            </w:r>
            <w:proofErr w:type="gramEnd"/>
            <w:r w:rsidRPr="00423A92">
              <w:rPr>
                <w:sz w:val="28"/>
                <w:szCs w:val="28"/>
              </w:rPr>
              <w:t xml:space="preserve"> т.д.)</w:t>
            </w:r>
          </w:p>
        </w:tc>
        <w:tc>
          <w:tcPr>
            <w:tcW w:w="1525" w:type="dxa"/>
          </w:tcPr>
          <w:p w14:paraId="79D5C3BF" w14:textId="2BFB6140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21C49624" w14:textId="77777777" w:rsidTr="00423A92">
        <w:trPr>
          <w:trHeight w:val="20"/>
        </w:trPr>
        <w:tc>
          <w:tcPr>
            <w:tcW w:w="425" w:type="dxa"/>
            <w:vMerge/>
          </w:tcPr>
          <w:p w14:paraId="1BDD654C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1783D5CD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Моя семья</w:t>
            </w:r>
          </w:p>
        </w:tc>
        <w:tc>
          <w:tcPr>
            <w:tcW w:w="1525" w:type="dxa"/>
          </w:tcPr>
          <w:p w14:paraId="37ADCE00" w14:textId="44FC59E6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0186CEAA" w14:textId="77777777" w:rsidTr="00423A92">
        <w:trPr>
          <w:trHeight w:val="20"/>
        </w:trPr>
        <w:tc>
          <w:tcPr>
            <w:tcW w:w="425" w:type="dxa"/>
            <w:vMerge/>
          </w:tcPr>
          <w:p w14:paraId="0DC0A924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3257730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Описание жилища и учебного заведения</w:t>
            </w:r>
          </w:p>
        </w:tc>
        <w:tc>
          <w:tcPr>
            <w:tcW w:w="1525" w:type="dxa"/>
          </w:tcPr>
          <w:p w14:paraId="3F5A2D40" w14:textId="5F79EA40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271B1A22" w14:textId="77777777" w:rsidTr="00423A92">
        <w:trPr>
          <w:trHeight w:val="20"/>
        </w:trPr>
        <w:tc>
          <w:tcPr>
            <w:tcW w:w="425" w:type="dxa"/>
            <w:vMerge/>
          </w:tcPr>
          <w:p w14:paraId="2BB2FE24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0CCC6F44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Распорядок дня студента</w:t>
            </w:r>
          </w:p>
        </w:tc>
        <w:tc>
          <w:tcPr>
            <w:tcW w:w="1525" w:type="dxa"/>
          </w:tcPr>
          <w:p w14:paraId="19D54DEC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60C4B4C2" w14:textId="77777777" w:rsidTr="00423A92">
        <w:trPr>
          <w:trHeight w:val="20"/>
        </w:trPr>
        <w:tc>
          <w:tcPr>
            <w:tcW w:w="425" w:type="dxa"/>
            <w:vMerge/>
          </w:tcPr>
          <w:p w14:paraId="55C65FC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656550A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Хобби</w:t>
            </w:r>
          </w:p>
        </w:tc>
        <w:tc>
          <w:tcPr>
            <w:tcW w:w="1525" w:type="dxa"/>
          </w:tcPr>
          <w:p w14:paraId="290931B5" w14:textId="58944734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423A92" w:rsidRPr="00423A92" w14:paraId="025C3ED8" w14:textId="77777777" w:rsidTr="00423A92">
        <w:trPr>
          <w:trHeight w:val="20"/>
        </w:trPr>
        <w:tc>
          <w:tcPr>
            <w:tcW w:w="425" w:type="dxa"/>
            <w:vMerge/>
          </w:tcPr>
          <w:p w14:paraId="755765A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4E4403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Магазины, товары, совершение покупок</w:t>
            </w:r>
          </w:p>
        </w:tc>
        <w:tc>
          <w:tcPr>
            <w:tcW w:w="1525" w:type="dxa"/>
          </w:tcPr>
          <w:p w14:paraId="33814C63" w14:textId="5D65CDAE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69AF0156" w14:textId="77777777" w:rsidTr="00423A92">
        <w:trPr>
          <w:trHeight w:val="20"/>
        </w:trPr>
        <w:tc>
          <w:tcPr>
            <w:tcW w:w="425" w:type="dxa"/>
            <w:vMerge/>
          </w:tcPr>
          <w:p w14:paraId="27E3A5E2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635F9888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Физкультура и спорт</w:t>
            </w:r>
          </w:p>
        </w:tc>
        <w:tc>
          <w:tcPr>
            <w:tcW w:w="1525" w:type="dxa"/>
          </w:tcPr>
          <w:p w14:paraId="656B8A8C" w14:textId="2BE55A6E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423A92" w:rsidRPr="00423A92" w14:paraId="7288121A" w14:textId="77777777" w:rsidTr="00423A92">
        <w:trPr>
          <w:trHeight w:val="20"/>
        </w:trPr>
        <w:tc>
          <w:tcPr>
            <w:tcW w:w="425" w:type="dxa"/>
            <w:vMerge/>
          </w:tcPr>
          <w:p w14:paraId="79D33055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35F222E4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№2. Путешествия</w:t>
            </w:r>
          </w:p>
        </w:tc>
        <w:tc>
          <w:tcPr>
            <w:tcW w:w="1525" w:type="dxa"/>
          </w:tcPr>
          <w:p w14:paraId="253161F7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30AA1717" w14:textId="77777777" w:rsidTr="00423A92">
        <w:trPr>
          <w:trHeight w:val="20"/>
        </w:trPr>
        <w:tc>
          <w:tcPr>
            <w:tcW w:w="425" w:type="dxa"/>
            <w:vMerge/>
          </w:tcPr>
          <w:p w14:paraId="692B535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E2875F0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Экскурсии и путешествия</w:t>
            </w:r>
          </w:p>
        </w:tc>
        <w:tc>
          <w:tcPr>
            <w:tcW w:w="1525" w:type="dxa"/>
          </w:tcPr>
          <w:p w14:paraId="31414969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70E3FB3E" w14:textId="77777777" w:rsidTr="00423A92">
        <w:trPr>
          <w:trHeight w:val="20"/>
        </w:trPr>
        <w:tc>
          <w:tcPr>
            <w:tcW w:w="425" w:type="dxa"/>
            <w:vMerge/>
          </w:tcPr>
          <w:p w14:paraId="08448DF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4906466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Европа</w:t>
            </w:r>
          </w:p>
        </w:tc>
        <w:tc>
          <w:tcPr>
            <w:tcW w:w="1525" w:type="dxa"/>
          </w:tcPr>
          <w:p w14:paraId="10C857FB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5F176326" w14:textId="77777777" w:rsidTr="00423A92">
        <w:trPr>
          <w:trHeight w:val="20"/>
        </w:trPr>
        <w:tc>
          <w:tcPr>
            <w:tcW w:w="425" w:type="dxa"/>
            <w:vMerge/>
          </w:tcPr>
          <w:p w14:paraId="752A692A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771162F8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Англия</w:t>
            </w:r>
          </w:p>
        </w:tc>
        <w:tc>
          <w:tcPr>
            <w:tcW w:w="1525" w:type="dxa"/>
          </w:tcPr>
          <w:p w14:paraId="710EC7E4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4</w:t>
            </w:r>
          </w:p>
        </w:tc>
      </w:tr>
      <w:tr w:rsidR="00423A92" w:rsidRPr="00423A92" w14:paraId="34F13285" w14:textId="77777777" w:rsidTr="00423A92">
        <w:trPr>
          <w:trHeight w:val="20"/>
        </w:trPr>
        <w:tc>
          <w:tcPr>
            <w:tcW w:w="425" w:type="dxa"/>
            <w:vMerge/>
          </w:tcPr>
          <w:p w14:paraId="1F43833F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7C0EC49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Германия и Франция</w:t>
            </w:r>
          </w:p>
        </w:tc>
        <w:tc>
          <w:tcPr>
            <w:tcW w:w="1525" w:type="dxa"/>
          </w:tcPr>
          <w:p w14:paraId="5D98408C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5E690EB1" w14:textId="77777777" w:rsidTr="00423A92">
        <w:trPr>
          <w:trHeight w:val="20"/>
        </w:trPr>
        <w:tc>
          <w:tcPr>
            <w:tcW w:w="425" w:type="dxa"/>
            <w:vMerge/>
          </w:tcPr>
          <w:p w14:paraId="242BF53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456B94E7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Италия и Испания</w:t>
            </w:r>
          </w:p>
        </w:tc>
        <w:tc>
          <w:tcPr>
            <w:tcW w:w="1525" w:type="dxa"/>
          </w:tcPr>
          <w:p w14:paraId="4B3C2BCC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62CAF47A" w14:textId="77777777" w:rsidTr="00423A92">
        <w:trPr>
          <w:trHeight w:val="20"/>
        </w:trPr>
        <w:tc>
          <w:tcPr>
            <w:tcW w:w="425" w:type="dxa"/>
            <w:vMerge/>
          </w:tcPr>
          <w:p w14:paraId="7F65977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77713B32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Северная и Южная Америка</w:t>
            </w:r>
          </w:p>
        </w:tc>
        <w:tc>
          <w:tcPr>
            <w:tcW w:w="1525" w:type="dxa"/>
          </w:tcPr>
          <w:p w14:paraId="4DF8F48F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3BFEAB6A" w14:textId="77777777" w:rsidTr="00423A92">
        <w:trPr>
          <w:trHeight w:val="20"/>
        </w:trPr>
        <w:tc>
          <w:tcPr>
            <w:tcW w:w="425" w:type="dxa"/>
            <w:vMerge/>
          </w:tcPr>
          <w:p w14:paraId="1F11E70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0CD9CBCC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США</w:t>
            </w:r>
          </w:p>
        </w:tc>
        <w:tc>
          <w:tcPr>
            <w:tcW w:w="1525" w:type="dxa"/>
          </w:tcPr>
          <w:p w14:paraId="1A6BFE12" w14:textId="3D08D6E6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3FED9F03" w14:textId="77777777" w:rsidTr="00423A92">
        <w:trPr>
          <w:trHeight w:val="20"/>
        </w:trPr>
        <w:tc>
          <w:tcPr>
            <w:tcW w:w="425" w:type="dxa"/>
            <w:vMerge/>
          </w:tcPr>
          <w:p w14:paraId="3402E82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6E9140E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Россия</w:t>
            </w:r>
          </w:p>
        </w:tc>
        <w:tc>
          <w:tcPr>
            <w:tcW w:w="1525" w:type="dxa"/>
          </w:tcPr>
          <w:p w14:paraId="5573360E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10D5248F" w14:textId="77777777" w:rsidTr="00423A92">
        <w:trPr>
          <w:trHeight w:val="20"/>
        </w:trPr>
        <w:tc>
          <w:tcPr>
            <w:tcW w:w="425" w:type="dxa"/>
            <w:vMerge/>
          </w:tcPr>
          <w:p w14:paraId="19FA0D75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28E31367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Республика Коми</w:t>
            </w:r>
          </w:p>
        </w:tc>
        <w:tc>
          <w:tcPr>
            <w:tcW w:w="1525" w:type="dxa"/>
          </w:tcPr>
          <w:p w14:paraId="2A6C1E5A" w14:textId="1D65C5AF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0E58A378" w14:textId="77777777" w:rsidTr="00423A92">
        <w:trPr>
          <w:trHeight w:val="20"/>
        </w:trPr>
        <w:tc>
          <w:tcPr>
            <w:tcW w:w="425" w:type="dxa"/>
            <w:vMerge/>
          </w:tcPr>
          <w:p w14:paraId="5BE84ED3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7A24DC6D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№3. Наш мир сегодня</w:t>
            </w:r>
          </w:p>
        </w:tc>
        <w:tc>
          <w:tcPr>
            <w:tcW w:w="1525" w:type="dxa"/>
          </w:tcPr>
          <w:p w14:paraId="73293163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210D3F3A" w14:textId="77777777" w:rsidTr="00423A92">
        <w:trPr>
          <w:trHeight w:val="20"/>
        </w:trPr>
        <w:tc>
          <w:tcPr>
            <w:tcW w:w="425" w:type="dxa"/>
            <w:vMerge/>
          </w:tcPr>
          <w:p w14:paraId="7983F9D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5714F011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Человек и природа. Экологические проблемы</w:t>
            </w:r>
          </w:p>
        </w:tc>
        <w:tc>
          <w:tcPr>
            <w:tcW w:w="1525" w:type="dxa"/>
          </w:tcPr>
          <w:p w14:paraId="594AAE4A" w14:textId="3E84C74B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69B87464" w14:textId="77777777" w:rsidTr="00423A92">
        <w:trPr>
          <w:trHeight w:val="20"/>
        </w:trPr>
        <w:tc>
          <w:tcPr>
            <w:tcW w:w="425" w:type="dxa"/>
            <w:vMerge/>
          </w:tcPr>
          <w:p w14:paraId="143F4E98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5BB6CB60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Природные катаклизмы</w:t>
            </w:r>
          </w:p>
        </w:tc>
        <w:tc>
          <w:tcPr>
            <w:tcW w:w="1525" w:type="dxa"/>
          </w:tcPr>
          <w:p w14:paraId="0EA4F785" w14:textId="1B5D4391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4BF6BEA9" w14:textId="77777777" w:rsidTr="00423A92">
        <w:trPr>
          <w:trHeight w:val="20"/>
        </w:trPr>
        <w:tc>
          <w:tcPr>
            <w:tcW w:w="425" w:type="dxa"/>
            <w:vMerge/>
          </w:tcPr>
          <w:p w14:paraId="645620A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573092D1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Выдающиеся изобретения человечества</w:t>
            </w:r>
          </w:p>
        </w:tc>
        <w:tc>
          <w:tcPr>
            <w:tcW w:w="1525" w:type="dxa"/>
          </w:tcPr>
          <w:p w14:paraId="7D7D536F" w14:textId="65DB8360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51C2CAD0" w14:textId="77777777" w:rsidTr="00423A92">
        <w:trPr>
          <w:trHeight w:val="20"/>
        </w:trPr>
        <w:tc>
          <w:tcPr>
            <w:tcW w:w="425" w:type="dxa"/>
            <w:vMerge/>
          </w:tcPr>
          <w:p w14:paraId="53FD449E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363E3877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№4. Этикет</w:t>
            </w:r>
          </w:p>
        </w:tc>
        <w:tc>
          <w:tcPr>
            <w:tcW w:w="1525" w:type="dxa"/>
          </w:tcPr>
          <w:p w14:paraId="0C09099F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20B99B7D" w14:textId="77777777" w:rsidTr="00423A92">
        <w:trPr>
          <w:trHeight w:val="20"/>
        </w:trPr>
        <w:tc>
          <w:tcPr>
            <w:tcW w:w="425" w:type="dxa"/>
            <w:vMerge/>
          </w:tcPr>
          <w:p w14:paraId="38EB744A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BD915D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Этикет</w:t>
            </w:r>
          </w:p>
        </w:tc>
        <w:tc>
          <w:tcPr>
            <w:tcW w:w="1525" w:type="dxa"/>
          </w:tcPr>
          <w:p w14:paraId="1227ECF1" w14:textId="21D0DE4A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4B30A0A1" w14:textId="77777777" w:rsidTr="00423A92">
        <w:trPr>
          <w:trHeight w:val="20"/>
        </w:trPr>
        <w:tc>
          <w:tcPr>
            <w:tcW w:w="425" w:type="dxa"/>
            <w:vMerge/>
          </w:tcPr>
          <w:p w14:paraId="0B8EDE42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02F14746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Профессиональный этикет</w:t>
            </w:r>
          </w:p>
        </w:tc>
        <w:tc>
          <w:tcPr>
            <w:tcW w:w="1525" w:type="dxa"/>
          </w:tcPr>
          <w:p w14:paraId="7D47EBDE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48031B42" w14:textId="77777777" w:rsidTr="00423A92">
        <w:trPr>
          <w:trHeight w:val="20"/>
        </w:trPr>
        <w:tc>
          <w:tcPr>
            <w:tcW w:w="425" w:type="dxa"/>
            <w:vMerge/>
          </w:tcPr>
          <w:p w14:paraId="238F3082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4744B3E8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№5. Техническая работа</w:t>
            </w:r>
          </w:p>
        </w:tc>
        <w:tc>
          <w:tcPr>
            <w:tcW w:w="1525" w:type="dxa"/>
          </w:tcPr>
          <w:p w14:paraId="31B6AC77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55ED3389" w14:textId="77777777" w:rsidTr="00423A92">
        <w:trPr>
          <w:trHeight w:val="20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14:paraId="3A399E80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4F82611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 xml:space="preserve">Техническая работа </w:t>
            </w:r>
          </w:p>
        </w:tc>
        <w:tc>
          <w:tcPr>
            <w:tcW w:w="1525" w:type="dxa"/>
          </w:tcPr>
          <w:p w14:paraId="57D3082B" w14:textId="4578DFFB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423A92" w:rsidRPr="00423A92" w14:paraId="092FAF01" w14:textId="77777777" w:rsidTr="00423A9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14:paraId="07DEE76A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2</w:t>
            </w:r>
          </w:p>
          <w:p w14:paraId="0D607C6B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  <w:p w14:paraId="4991BD1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курс</w:t>
            </w:r>
          </w:p>
        </w:tc>
        <w:tc>
          <w:tcPr>
            <w:tcW w:w="8080" w:type="dxa"/>
          </w:tcPr>
          <w:p w14:paraId="7710A366" w14:textId="3DC9A77F" w:rsidR="00423A92" w:rsidRPr="00423A92" w:rsidRDefault="00AF228A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1. Вводно – корректирующий курс.</w:t>
            </w:r>
          </w:p>
        </w:tc>
        <w:tc>
          <w:tcPr>
            <w:tcW w:w="1525" w:type="dxa"/>
          </w:tcPr>
          <w:p w14:paraId="54598427" w14:textId="42C8E7F0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AF228A" w:rsidRPr="00423A92" w14:paraId="1E2CD051" w14:textId="77777777" w:rsidTr="00423A92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</w:tcBorders>
          </w:tcPr>
          <w:p w14:paraId="0CD2173A" w14:textId="77777777" w:rsidR="00AF228A" w:rsidRPr="00423A92" w:rsidRDefault="00AF228A" w:rsidP="00AF228A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72D1B2F5" w14:textId="5FD0C20D" w:rsidR="00AF228A" w:rsidRPr="00423A92" w:rsidRDefault="00AF228A" w:rsidP="00AF228A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Канада</w:t>
            </w:r>
          </w:p>
        </w:tc>
        <w:tc>
          <w:tcPr>
            <w:tcW w:w="1525" w:type="dxa"/>
          </w:tcPr>
          <w:p w14:paraId="71CB4541" w14:textId="66B16056" w:rsidR="00AF228A" w:rsidRDefault="00AF228A" w:rsidP="00AF228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</w:tr>
      <w:tr w:rsidR="00AF228A" w:rsidRPr="00423A92" w14:paraId="58AA989C" w14:textId="77777777" w:rsidTr="00423A92">
        <w:trPr>
          <w:cantSplit/>
          <w:trHeight w:val="20"/>
        </w:trPr>
        <w:tc>
          <w:tcPr>
            <w:tcW w:w="425" w:type="dxa"/>
            <w:vMerge/>
            <w:textDirection w:val="btLr"/>
          </w:tcPr>
          <w:p w14:paraId="05595CE2" w14:textId="77777777" w:rsidR="00AF228A" w:rsidRPr="00423A92" w:rsidRDefault="00AF228A" w:rsidP="00AF228A">
            <w:pPr>
              <w:ind w:left="113" w:right="113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504D0153" w14:textId="77777777" w:rsidR="00AF228A" w:rsidRPr="00423A92" w:rsidRDefault="00AF228A" w:rsidP="00AF228A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Австралия</w:t>
            </w:r>
          </w:p>
        </w:tc>
        <w:tc>
          <w:tcPr>
            <w:tcW w:w="1525" w:type="dxa"/>
          </w:tcPr>
          <w:p w14:paraId="3538A1F9" w14:textId="2B69D2AD" w:rsidR="00AF228A" w:rsidRPr="00423A92" w:rsidRDefault="00AF228A" w:rsidP="00AF228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</w:tr>
      <w:tr w:rsidR="00AF228A" w:rsidRPr="00423A92" w14:paraId="4951936C" w14:textId="77777777" w:rsidTr="00423A92">
        <w:trPr>
          <w:trHeight w:val="20"/>
        </w:trPr>
        <w:tc>
          <w:tcPr>
            <w:tcW w:w="425" w:type="dxa"/>
            <w:vMerge/>
          </w:tcPr>
          <w:p w14:paraId="23AD79A2" w14:textId="77777777" w:rsidR="00AF228A" w:rsidRPr="00423A92" w:rsidRDefault="00AF228A" w:rsidP="00AF228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511FF0FA" w14:textId="77777777" w:rsidR="00AF228A" w:rsidRPr="00423A92" w:rsidRDefault="00AF228A" w:rsidP="00AF228A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 xml:space="preserve">Новая Зеландия </w:t>
            </w:r>
          </w:p>
        </w:tc>
        <w:tc>
          <w:tcPr>
            <w:tcW w:w="1525" w:type="dxa"/>
          </w:tcPr>
          <w:p w14:paraId="516C7857" w14:textId="77777777" w:rsidR="00AF228A" w:rsidRPr="00423A92" w:rsidRDefault="00AF228A" w:rsidP="00AF228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AF228A" w:rsidRPr="00423A92" w14:paraId="64D22AD8" w14:textId="77777777" w:rsidTr="00423A92">
        <w:trPr>
          <w:trHeight w:val="473"/>
        </w:trPr>
        <w:tc>
          <w:tcPr>
            <w:tcW w:w="425" w:type="dxa"/>
            <w:vMerge/>
          </w:tcPr>
          <w:p w14:paraId="59916CB3" w14:textId="77777777" w:rsidR="00AF228A" w:rsidRPr="00423A92" w:rsidRDefault="00AF228A" w:rsidP="00AF228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B040065" w14:textId="77777777" w:rsidR="00AF228A" w:rsidRPr="00423A92" w:rsidRDefault="00AF228A" w:rsidP="00AF228A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Техническая работа</w:t>
            </w:r>
          </w:p>
        </w:tc>
        <w:tc>
          <w:tcPr>
            <w:tcW w:w="1525" w:type="dxa"/>
          </w:tcPr>
          <w:p w14:paraId="238FF5B7" w14:textId="4BF94F4F" w:rsidR="00AF228A" w:rsidRPr="00423A92" w:rsidRDefault="00AF228A" w:rsidP="00AF228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AF228A" w:rsidRPr="00423A92" w14:paraId="7735B64B" w14:textId="77777777" w:rsidTr="00423A92">
        <w:trPr>
          <w:trHeight w:val="451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14:paraId="6DC2979A" w14:textId="77777777" w:rsidR="00AF228A" w:rsidRPr="00423A92" w:rsidRDefault="00AF228A" w:rsidP="00AF228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5D3EE7CE" w14:textId="77777777" w:rsidR="00AF228A" w:rsidRPr="00423A92" w:rsidRDefault="00AF228A" w:rsidP="00AF228A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Подведение итогов</w:t>
            </w:r>
          </w:p>
        </w:tc>
        <w:tc>
          <w:tcPr>
            <w:tcW w:w="1525" w:type="dxa"/>
          </w:tcPr>
          <w:p w14:paraId="514FA33A" w14:textId="2DFFE22A" w:rsidR="00AF228A" w:rsidRPr="00423A92" w:rsidRDefault="00AF228A" w:rsidP="00AF228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AF228A" w:rsidRPr="00423A92" w14:paraId="08C0609F" w14:textId="77777777" w:rsidTr="00423A92">
        <w:trPr>
          <w:trHeight w:val="20"/>
        </w:trPr>
        <w:tc>
          <w:tcPr>
            <w:tcW w:w="425" w:type="dxa"/>
            <w:tcBorders>
              <w:top w:val="single" w:sz="4" w:space="0" w:color="auto"/>
            </w:tcBorders>
          </w:tcPr>
          <w:p w14:paraId="629F4D5C" w14:textId="77777777" w:rsidR="00AF228A" w:rsidRPr="00423A92" w:rsidRDefault="00AF228A" w:rsidP="00AF228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1467B4D7" w14:textId="77777777" w:rsidR="00AF228A" w:rsidRPr="00423A92" w:rsidRDefault="00AF228A" w:rsidP="00AF228A">
            <w:pPr>
              <w:contextualSpacing/>
              <w:jc w:val="right"/>
              <w:rPr>
                <w:sz w:val="28"/>
                <w:szCs w:val="28"/>
              </w:rPr>
            </w:pPr>
            <w:r w:rsidRPr="00423A92">
              <w:rPr>
                <w:rFonts w:eastAsia="Calibri"/>
                <w:b/>
                <w:sz w:val="28"/>
                <w:szCs w:val="28"/>
              </w:rPr>
              <w:t>ИТОГО:</w:t>
            </w:r>
          </w:p>
        </w:tc>
        <w:tc>
          <w:tcPr>
            <w:tcW w:w="1525" w:type="dxa"/>
          </w:tcPr>
          <w:p w14:paraId="69915D97" w14:textId="70B32BB3" w:rsidR="00AF228A" w:rsidRPr="00423A92" w:rsidRDefault="00AF228A" w:rsidP="00AF228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caps/>
                <w:spacing w:val="5"/>
                <w:sz w:val="28"/>
                <w:szCs w:val="28"/>
              </w:rPr>
              <w:t>171</w:t>
            </w:r>
          </w:p>
        </w:tc>
      </w:tr>
    </w:tbl>
    <w:p w14:paraId="5747636A" w14:textId="77777777" w:rsidR="00423A92" w:rsidRPr="00742D0E" w:rsidRDefault="00423A92" w:rsidP="00742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423A92">
        <w:rPr>
          <w:b/>
          <w:bCs/>
          <w:color w:val="000000"/>
          <w:sz w:val="28"/>
          <w:szCs w:val="28"/>
        </w:rPr>
        <w:lastRenderedPageBreak/>
        <w:t xml:space="preserve">2.3. </w:t>
      </w:r>
      <w:r w:rsidRPr="00423A92">
        <w:rPr>
          <w:rFonts w:ascii="Cambria" w:hAnsi="Cambria"/>
          <w:b/>
          <w:bCs/>
          <w:color w:val="000000"/>
          <w:sz w:val="28"/>
          <w:szCs w:val="28"/>
        </w:rPr>
        <w:t>Календарно-тематический план</w:t>
      </w:r>
    </w:p>
    <w:p w14:paraId="68BDC76D" w14:textId="77777777" w:rsidR="00423A92" w:rsidRPr="00742D0E" w:rsidRDefault="00423A92" w:rsidP="00423A92"/>
    <w:p w14:paraId="53988C58" w14:textId="77777777" w:rsidR="00423A92" w:rsidRPr="00423A92" w:rsidRDefault="00423A92" w:rsidP="00423A92"/>
    <w:tbl>
      <w:tblPr>
        <w:tblW w:w="1063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138"/>
        <w:gridCol w:w="5374"/>
        <w:gridCol w:w="992"/>
        <w:gridCol w:w="993"/>
      </w:tblGrid>
      <w:tr w:rsidR="00423A92" w:rsidRPr="00423A92" w14:paraId="7EE01928" w14:textId="77777777" w:rsidTr="00423A92">
        <w:trPr>
          <w:trHeight w:val="2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ED74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№</w:t>
            </w:r>
          </w:p>
          <w:p w14:paraId="083E3AAF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003F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№ урока в теме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6553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 тем</w:t>
            </w:r>
          </w:p>
        </w:tc>
        <w:tc>
          <w:tcPr>
            <w:tcW w:w="5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0554" w14:textId="77777777" w:rsidR="00423A92" w:rsidRPr="00423A92" w:rsidRDefault="00423A92" w:rsidP="00423A92">
            <w:pPr>
              <w:ind w:left="-57" w:right="-120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Содержание темы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622B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Количество часов</w:t>
            </w:r>
          </w:p>
        </w:tc>
      </w:tr>
      <w:tr w:rsidR="00423A92" w:rsidRPr="00423A92" w14:paraId="720A8B7D" w14:textId="77777777" w:rsidTr="00423A92">
        <w:trPr>
          <w:trHeight w:val="5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186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1D0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5CA7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34A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D206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0FB7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Лекций,</w:t>
            </w:r>
          </w:p>
          <w:p w14:paraId="18C5A9AA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уроков</w:t>
            </w:r>
          </w:p>
        </w:tc>
      </w:tr>
      <w:tr w:rsidR="00423A92" w:rsidRPr="00423A92" w14:paraId="2CC01E79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996251C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I 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01A6FD3" w14:textId="259A7E7D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140C487" w14:textId="01C40983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68</w:t>
            </w:r>
          </w:p>
        </w:tc>
      </w:tr>
      <w:tr w:rsidR="00423A92" w:rsidRPr="00423A92" w14:paraId="772D1D4A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5DE0F9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8C8DB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25216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80808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различие. Роль английского языка при освоении профессий СПО и специальностей СПО.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CEC541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723A22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423A92" w:rsidRPr="00423A92" w14:paraId="5A24B034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C99227" w14:textId="77777777" w:rsidR="00423A92" w:rsidRPr="00423A92" w:rsidRDefault="00423A92" w:rsidP="00423A92">
            <w:pPr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Раздел 1. Вводно – корректирующий курс.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F895CC" w14:textId="50B70513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976C5A" w14:textId="07748EAB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23</w:t>
            </w:r>
          </w:p>
        </w:tc>
      </w:tr>
      <w:tr w:rsidR="00423A92" w:rsidRPr="00423A92" w14:paraId="482E6115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B03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8C2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09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>Приветствие и прощание.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5AC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>Грамматический материал: Образование множественного числа существительных. Имя Числительное. Исключения в числительных.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B8DE" w14:textId="18CB1B08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C4A9" w14:textId="10626EE1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39A0517C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4CB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D3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15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Представление себя и других людей в официальной и неофициальной обстановке.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25F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Грамматический </w:t>
            </w:r>
            <w:proofErr w:type="gramStart"/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материал: 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Употребление</w:t>
            </w:r>
            <w:proofErr w:type="gramEnd"/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слов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many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much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a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lot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of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little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a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little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few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a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few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с существительными.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3BE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C6CC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6C50A672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D69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4E5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6AD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Описание человека (внешность, национальность, род занятий и т.д.).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0A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Грамматический материал: Артикли. Отсутствие артикля.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CD3" w14:textId="789A54ED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ABCC" w14:textId="7BB70CC5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5C9611B4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4EA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A5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787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Моя семья.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2EA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Грамматический материал: Имя Прилагательное. Образование степеней </w:t>
            </w:r>
            <w:proofErr w:type="gramStart"/>
            <w:r w:rsidRPr="00423A92">
              <w:rPr>
                <w:rFonts w:eastAsia="Calibri"/>
                <w:sz w:val="28"/>
                <w:szCs w:val="28"/>
                <w:lang w:eastAsia="en-US"/>
              </w:rPr>
              <w:t>сравнения  прилагательных</w:t>
            </w:r>
            <w:proofErr w:type="gramEnd"/>
            <w:r w:rsidRPr="00423A92">
              <w:rPr>
                <w:rFonts w:eastAsia="Calibri"/>
                <w:sz w:val="28"/>
                <w:szCs w:val="28"/>
                <w:lang w:eastAsia="en-US"/>
              </w:rPr>
              <w:t>.  Введение новой лексики по теме «Моя семья».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5F77" w14:textId="022608CE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300D" w14:textId="2DC1BC36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6FED3533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BF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07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66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Описание жилища и учебного заведения.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793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Грамматический материал: Наречие.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Введение новой лексики по теме «Мое учебное заведение».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47D5" w14:textId="456B3295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99F5" w14:textId="229ED810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25A683A3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E6A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872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D25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Распорядок дня студента.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C7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Грамматический материал: Предлоги времени, места и направления.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EBE4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4194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533751DC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8E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9A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1.7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16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Хобби.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F18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Грамматический материал: Местоимение. Неопределенные и отрицательные местоимения. Отдых и развлечения. Мое свободное время.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5621" w14:textId="49D5916A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0F86" w14:textId="0F58E88A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423A92" w:rsidRPr="00423A92" w14:paraId="0C470B64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80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DC2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1.8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0D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Магазины, товары, совершение покупок.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B29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Грамматический материал: </w:t>
            </w:r>
            <w:proofErr w:type="gramStart"/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Глагол 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to</w:t>
            </w:r>
            <w:proofErr w:type="gramEnd"/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be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  <w:proofErr w:type="gramStart"/>
            <w:r w:rsidRPr="00423A92">
              <w:rPr>
                <w:rFonts w:eastAsia="Calibri"/>
                <w:sz w:val="28"/>
                <w:szCs w:val="28"/>
                <w:lang w:eastAsia="en-US"/>
              </w:rPr>
              <w:t>Глагол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 xml:space="preserve">  to</w:t>
            </w:r>
            <w:proofErr w:type="gramEnd"/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 xml:space="preserve"> have. </w:t>
            </w:r>
            <w:proofErr w:type="gramStart"/>
            <w:r w:rsidRPr="00423A92">
              <w:rPr>
                <w:rFonts w:eastAsia="Calibri"/>
                <w:sz w:val="28"/>
                <w:szCs w:val="28"/>
                <w:lang w:eastAsia="en-US"/>
              </w:rPr>
              <w:t>Глагол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 xml:space="preserve">  to</w:t>
            </w:r>
            <w:proofErr w:type="gramEnd"/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 xml:space="preserve"> do. 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>Введение новой лексики по теме «Магазины».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49B1" w14:textId="00168C05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BDF3" w14:textId="31002B85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0BBF87F5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56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DB2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1.9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8F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Физкультура и спорт.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77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Глаголы. Действительный и страдательный залог. Урок – чтение «Спорт в моей жизни». Урок – аудирование «Мой любимый вид спорта». Здоровый образ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EF59" w14:textId="18D7C507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117C" w14:textId="41F9C367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423A92" w:rsidRPr="00423A92" w14:paraId="223B1FDF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CF8789" w14:textId="77777777" w:rsidR="00423A92" w:rsidRPr="00423A92" w:rsidRDefault="00423A92" w:rsidP="00423A92">
            <w:pPr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2. Путешествия.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8F8230" w14:textId="6013D9B2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</w:t>
            </w:r>
            <w:r w:rsidR="006124C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824918" w14:textId="59295BFC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</w:t>
            </w:r>
            <w:r w:rsidR="006124C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46FE161F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751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E83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C06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Экскурсии и путешествия.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E03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Модальные глаголы.  Урок – чтение «Для чего нужно путешествовать?».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7B4C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E51B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7157888F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90E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FDF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2B6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Европа.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B2A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Инфинитив. Знакомство с Европейскими странами.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0057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DD60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7735497E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CA3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C6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B7E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Англия.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122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Формы инфинитива. Географическое положение Англии. Из истории Англии.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1DE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4CFC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423A92" w:rsidRPr="00423A92" w14:paraId="633D6D35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60F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60E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1C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Германия и Франция.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E82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Причастие 1 типа. Достопримечательности Германии и Франции.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F97B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14E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1EA9D41C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7C3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54C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0C8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Италия и Испания.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D15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Грамматический материал: Причастие 2 типа. Достопримечательности Италии и Испании.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9342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26D7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37EF57C7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ED0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129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2B5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Северная и Южная Америка.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74D7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Специальные вопросы. Урок – чтение «Знакомство с Северной и Южной Америкой».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EB7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EAD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3EA22F5B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3A8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CAC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2.7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0317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США.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CF1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Вопросительные предложения – формулы вежливости.  Города и население США. Достопримечательности США.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8D3E" w14:textId="56ABD0FE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7F9B" w14:textId="2174B431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3D8604E4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8BE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E31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2.8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6A5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Россия.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037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Грамматический материал: Условные предложения </w:t>
            </w:r>
            <w:r w:rsidRPr="00423A92">
              <w:rPr>
                <w:rFonts w:eastAsia="Calibri"/>
                <w:color w:val="000000"/>
                <w:sz w:val="28"/>
                <w:szCs w:val="27"/>
                <w:lang w:val="en-GB" w:eastAsia="en-US"/>
              </w:rPr>
              <w:t>I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типа.  Города и население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26CF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B19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0FC4654D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6B4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80F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2.9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7FB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Республика Коми.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1AA5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Грамматический материал: Условные предложения </w:t>
            </w:r>
            <w:r w:rsidRPr="00423A92">
              <w:rPr>
                <w:rFonts w:eastAsia="Calibri"/>
                <w:color w:val="000000"/>
                <w:sz w:val="28"/>
                <w:szCs w:val="27"/>
                <w:lang w:val="en-GB" w:eastAsia="en-US"/>
              </w:rPr>
              <w:t>II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типа. Города и население Р.К.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0841" w14:textId="2669B2BD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711" w14:textId="14AD820E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15A74640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6EEF32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3. Наш мир сегодня.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DB5086" w14:textId="72E05EB5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ACFE5E" w14:textId="6764745F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616692AD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C08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BC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ED8C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Человек и природа. Экологические проблемы.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C6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Грамматический материал: Условные предложения </w:t>
            </w:r>
            <w:r w:rsidRPr="00423A92">
              <w:rPr>
                <w:rFonts w:eastAsia="Calibri"/>
                <w:color w:val="000000"/>
                <w:sz w:val="28"/>
                <w:szCs w:val="27"/>
                <w:lang w:val="en-GB" w:eastAsia="en-US"/>
              </w:rPr>
              <w:t>III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типа. Урок – чтение «Связь между человеком и природой».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52CD" w14:textId="76360604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295D" w14:textId="1D1EB264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334B5BA2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90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F79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587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Природные катаклизмы.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A0E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Герундий.  Урок – аудирование «Природные катаклизмы».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E94F" w14:textId="64256C1A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5889" w14:textId="4553F248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046CE821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3D9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3F6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511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Выдающиеся изобретения человечества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20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Правила перевода герундия в английском языке. Выдающиеся личности в истории человечества.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88E6" w14:textId="6D5D0C7C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CCA7" w14:textId="27D4AA61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0D41EE78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11FC13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4. Этикет.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0046B0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A482FD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1D2A71D8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1AC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26E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46F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Этикет.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192C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Сочетание некоторых глаголов с инфинитивом и герундием. Урок –аудирование «Этикет».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8ED8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B07C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45EC0F81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B6C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4A7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B15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Профессиональный этикет.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01C4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Словообразование. Урок – чтение «Профессиональный этикет».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87A8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0E7F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3793D1DE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1B9AF6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5.  Техническая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1493B4" w14:textId="15CA0AE9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732D0B" w14:textId="4AAFD616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51D602E4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077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531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84E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Техническая работа.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218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Пунктуация в английском языке. Техническая лексика. Перевод технических текстов. Повторение грамматического материала. Итоговый зачет(2ч.).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8CF9" w14:textId="1DAF95CD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0686" w14:textId="0714F3AF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05DB6216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A39D838" w14:textId="77777777" w:rsidR="00423A92" w:rsidRPr="00423A92" w:rsidRDefault="00251828" w:rsidP="00251828">
            <w:pPr>
              <w:ind w:right="-12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EC1B49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I</w:t>
            </w:r>
            <w:r>
              <w:rPr>
                <w:rFonts w:eastAsia="Calibri"/>
                <w:b/>
                <w:color w:val="000000"/>
                <w:sz w:val="28"/>
                <w:szCs w:val="28"/>
                <w:lang w:val="en-US" w:eastAsia="en-US"/>
              </w:rPr>
              <w:t>I</w:t>
            </w:r>
            <w:r w:rsidRPr="00EC1B49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 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828ABB2" w14:textId="77777777" w:rsidR="00423A92" w:rsidRPr="00423A92" w:rsidRDefault="00423A92" w:rsidP="00251828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8</w:t>
            </w:r>
            <w:r w:rsidR="00535D07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B4F8CDB" w14:textId="77777777" w:rsidR="00423A92" w:rsidRPr="00423A92" w:rsidRDefault="00423A92" w:rsidP="00251828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8</w:t>
            </w:r>
            <w:r w:rsidR="00535D07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423A92" w:rsidRPr="00423A92" w14:paraId="06E4ED37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EA621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1. Вводно – корректирующий курс.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482C6A" w14:textId="77777777" w:rsidR="00423A92" w:rsidRPr="00423A92" w:rsidRDefault="00423A92" w:rsidP="00251828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8</w:t>
            </w:r>
            <w:r w:rsidR="00535D07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DC8B9D" w14:textId="77777777" w:rsidR="00423A92" w:rsidRPr="00423A92" w:rsidRDefault="00423A92" w:rsidP="00251828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8</w:t>
            </w:r>
            <w:r w:rsidR="00535D07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423A92" w:rsidRPr="00423A92" w14:paraId="5757C4E7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D7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1B5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33F7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>Канада.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6B63" w14:textId="77777777" w:rsidR="00423A92" w:rsidRPr="00423A92" w:rsidRDefault="00423A92" w:rsidP="00423A9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>Грамматический материал: Урок – приветствие. Здоровье человека (2 часа). Урок – повторение: Имя Существительное. Урок – повторение: Артикли. Несколько правил, чтобы быть здоровым (2 часа). Урок – повторение: Имя Прилагательное. Диалоги о здоровье. Урок – аудирование: «</w:t>
            </w:r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A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cup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of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tea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». Урок – повторение: Имя Числительное. Урок – повторение: Местоимение. Канада (географическое положение) </w:t>
            </w:r>
            <w:proofErr w:type="gramStart"/>
            <w:r w:rsidRPr="00423A92">
              <w:rPr>
                <w:rFonts w:eastAsia="Calibri"/>
                <w:sz w:val="28"/>
                <w:szCs w:val="28"/>
                <w:lang w:eastAsia="en-US"/>
              </w:rPr>
              <w:t>( 2</w:t>
            </w:r>
            <w:proofErr w:type="gramEnd"/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часа). Урок – повторение: Глаголы (2 часа). Из истории Канады. Урок – повторение: Наречие. «Французская Канада». Урок – чтение: «</w:t>
            </w:r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Interesting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reading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» (2 часа). Типы вопросов, отрицательное предложение (2 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часа). Инфинитив (2 часа). Население Канады. Формы инфинитива (2 часа). Школьное обучение. Спорт в Канаде. Инфинитивные обороты (2 часа). Вывески и надписи. Перевод технической литературы. Престижные профессии. Словообразование. Словообразование </w:t>
            </w:r>
            <w:proofErr w:type="spellStart"/>
            <w:r w:rsidRPr="00423A92">
              <w:rPr>
                <w:rFonts w:eastAsia="Calibri"/>
                <w:sz w:val="28"/>
                <w:szCs w:val="28"/>
                <w:lang w:eastAsia="en-US"/>
              </w:rPr>
              <w:t>суфф</w:t>
            </w:r>
            <w:proofErr w:type="spellEnd"/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. – </w:t>
            </w:r>
            <w:proofErr w:type="spellStart"/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ance</w:t>
            </w:r>
            <w:proofErr w:type="spellEnd"/>
            <w:r w:rsidRPr="00423A92">
              <w:rPr>
                <w:rFonts w:eastAsia="Calibri"/>
                <w:sz w:val="28"/>
                <w:szCs w:val="28"/>
                <w:lang w:eastAsia="en-US"/>
              </w:rPr>
              <w:t>/</w:t>
            </w:r>
            <w:proofErr w:type="spellStart"/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ence</w:t>
            </w:r>
            <w:proofErr w:type="spellEnd"/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ant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>/</w:t>
            </w:r>
            <w:proofErr w:type="spellStart"/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ent</w:t>
            </w:r>
            <w:proofErr w:type="spellEnd"/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ish</w:t>
            </w:r>
            <w:proofErr w:type="spellEnd"/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(2 часа). Урок – аудирование: «</w:t>
            </w:r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My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weekend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>». Мое учебное заведение. Моя будущая профессия (2 часа). Лекция: Герундий (2 часа).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9AF1" w14:textId="77777777" w:rsidR="00423A92" w:rsidRPr="00423A92" w:rsidRDefault="00F432BF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F18F" w14:textId="77777777" w:rsidR="00423A92" w:rsidRPr="00423A92" w:rsidRDefault="00F432BF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45</w:t>
            </w:r>
          </w:p>
        </w:tc>
      </w:tr>
      <w:tr w:rsidR="00423A92" w:rsidRPr="00423A92" w14:paraId="34D3C447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B67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10A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C88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Австралия.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36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Грамматический </w:t>
            </w:r>
            <w:proofErr w:type="gramStart"/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материал: 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Из</w:t>
            </w:r>
            <w:proofErr w:type="gramEnd"/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истории Австралии (географическое положение) (2 часа). Развитие экономики Австралии. Австралия: население, города (2 часа). Животный мир Австралии (2 часа). Школьное обуч</w:t>
            </w:r>
            <w:r w:rsidR="00251828">
              <w:rPr>
                <w:rFonts w:eastAsia="Calibri"/>
                <w:sz w:val="28"/>
                <w:szCs w:val="28"/>
                <w:lang w:eastAsia="en-US"/>
              </w:rPr>
              <w:t>ение. Спорт в Австралии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>. Урок – чтение: «</w:t>
            </w:r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Interesting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US" w:eastAsia="en-US"/>
              </w:rPr>
              <w:t>reading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>» (2 часа). Причастие (2 часа).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E3D9" w14:textId="40927708" w:rsidR="00423A92" w:rsidRPr="00423A92" w:rsidRDefault="00125126" w:rsidP="00251828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CF3B" w14:textId="49A5598A" w:rsidR="00423A92" w:rsidRPr="00423A92" w:rsidRDefault="00125126" w:rsidP="00251828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27</w:t>
            </w:r>
          </w:p>
        </w:tc>
      </w:tr>
      <w:tr w:rsidR="00423A92" w:rsidRPr="00423A92" w14:paraId="3BEA6330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BA5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68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9A6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Новая Зеландия.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9B5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</w:t>
            </w:r>
            <w:proofErr w:type="gramStart"/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: Из</w:t>
            </w:r>
            <w:proofErr w:type="gramEnd"/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истории Новой Зеландии (географическое положение). Новая Зеландия: население, города (2 часа).</w:t>
            </w:r>
            <w:r w:rsidR="00251828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Спорт в Новой Зеландии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. </w:t>
            </w:r>
            <w:r w:rsidRPr="00741AA2">
              <w:rPr>
                <w:rFonts w:eastAsia="Calibri"/>
                <w:color w:val="000000"/>
                <w:sz w:val="28"/>
                <w:szCs w:val="27"/>
                <w:lang w:eastAsia="en-US"/>
              </w:rPr>
              <w:t>«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О</w:t>
            </w:r>
            <w:r w:rsidRPr="00741AA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чем</w:t>
            </w:r>
            <w:r w:rsidRPr="00741AA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говорят</w:t>
            </w:r>
            <w:r w:rsidRPr="00741AA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флаги</w:t>
            </w:r>
            <w:r w:rsidRPr="00741AA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?». 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Урок</w:t>
            </w:r>
            <w:r w:rsidRPr="00423A92">
              <w:rPr>
                <w:rFonts w:eastAsia="Calibri"/>
                <w:color w:val="000000"/>
                <w:sz w:val="28"/>
                <w:szCs w:val="27"/>
                <w:lang w:val="en-US" w:eastAsia="en-US"/>
              </w:rPr>
              <w:t xml:space="preserve"> – 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аудирование</w:t>
            </w:r>
            <w:r w:rsidRPr="00423A92">
              <w:rPr>
                <w:rFonts w:eastAsia="Calibri"/>
                <w:color w:val="000000"/>
                <w:sz w:val="28"/>
                <w:szCs w:val="27"/>
                <w:lang w:val="en-US" w:eastAsia="en-US"/>
              </w:rPr>
              <w:t xml:space="preserve">: «I hate get up early in the morning». 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Этикет (2 часа). Подготовка обучения за границей (2 часа). Письма и документы (2 часа). Бизнес – поездка за границу (2 часа). Бизнес – разговоры (2 часа). Подготовка к итоговой контрольной работе. Повторение грамматического материала (2 часа).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8A2" w14:textId="77777777" w:rsidR="00423A92" w:rsidRPr="00423A92" w:rsidRDefault="00F432BF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1B06" w14:textId="77777777" w:rsidR="00423A92" w:rsidRPr="00423A92" w:rsidRDefault="00F432BF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20</w:t>
            </w:r>
          </w:p>
        </w:tc>
      </w:tr>
      <w:tr w:rsidR="00423A92" w:rsidRPr="00423A92" w14:paraId="341C487D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F02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A39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744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Техническая работа.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373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Техническая лексика. Перевод технических текстов. Повторение грамматического материала(2ч.). Итоговый зачет(2ч.).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1364" w14:textId="3B7F3ED0" w:rsidR="00423A92" w:rsidRPr="00423A92" w:rsidRDefault="00125126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ACD6" w14:textId="6BA2AA4E" w:rsidR="00423A92" w:rsidRPr="00423A92" w:rsidRDefault="00125126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9</w:t>
            </w:r>
          </w:p>
        </w:tc>
      </w:tr>
      <w:tr w:rsidR="00423A92" w:rsidRPr="00423A92" w14:paraId="0F94B036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15A679" w14:textId="77777777" w:rsidR="00423A92" w:rsidRPr="00423A92" w:rsidRDefault="00423A92" w:rsidP="00423A92">
            <w:pPr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Подведение итогов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A0393D" w14:textId="0A6DACBF" w:rsidR="00423A92" w:rsidRPr="00423A92" w:rsidRDefault="00125126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C0A55E" w14:textId="18E1D589" w:rsidR="00423A92" w:rsidRPr="00423A92" w:rsidRDefault="00125126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</w:t>
            </w:r>
            <w:bookmarkStart w:id="7" w:name="_GoBack"/>
            <w:bookmarkEnd w:id="7"/>
          </w:p>
        </w:tc>
      </w:tr>
    </w:tbl>
    <w:p w14:paraId="5638CFC6" w14:textId="77777777" w:rsidR="00423A92" w:rsidRPr="00423A92" w:rsidRDefault="00423A92" w:rsidP="00423A92"/>
    <w:p w14:paraId="5C87B5B2" w14:textId="77777777" w:rsidR="00423A92" w:rsidRPr="00423A92" w:rsidRDefault="00423A92" w:rsidP="00423A92"/>
    <w:p w14:paraId="5D52548A" w14:textId="77777777" w:rsidR="00423A92" w:rsidRDefault="00423A92" w:rsidP="00423A92"/>
    <w:p w14:paraId="3A821B08" w14:textId="77777777" w:rsidR="00FA00AC" w:rsidRDefault="00FA00AC" w:rsidP="00423A92"/>
    <w:p w14:paraId="2C53E723" w14:textId="77777777" w:rsidR="00FA00AC" w:rsidRPr="00423A92" w:rsidRDefault="00FA00AC" w:rsidP="00423A92"/>
    <w:p w14:paraId="29D6EC67" w14:textId="77777777" w:rsidR="00423A92" w:rsidRPr="00423A92" w:rsidRDefault="00423A92" w:rsidP="00423A92"/>
    <w:p w14:paraId="3537F838" w14:textId="77777777" w:rsidR="00423A92" w:rsidRPr="00423A92" w:rsidRDefault="00423A92" w:rsidP="00423A92"/>
    <w:p w14:paraId="3F3A5D27" w14:textId="77777777" w:rsidR="00423A92" w:rsidRPr="00423A92" w:rsidRDefault="00423A92" w:rsidP="00423A92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b/>
          <w:bCs/>
          <w:spacing w:val="5"/>
          <w:sz w:val="32"/>
          <w:szCs w:val="32"/>
        </w:rPr>
      </w:pPr>
      <w:r w:rsidRPr="00423A92">
        <w:rPr>
          <w:b/>
          <w:bCs/>
          <w:spacing w:val="5"/>
          <w:sz w:val="32"/>
          <w:szCs w:val="32"/>
        </w:rPr>
        <w:lastRenderedPageBreak/>
        <w:t>Условия реализации учебной дисциплины</w:t>
      </w:r>
    </w:p>
    <w:p w14:paraId="3D146EB8" w14:textId="77777777" w:rsidR="00423A92" w:rsidRDefault="00423A92" w:rsidP="00FA00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both"/>
        <w:outlineLvl w:val="1"/>
        <w:rPr>
          <w:b/>
          <w:bCs/>
          <w:spacing w:val="5"/>
          <w:sz w:val="28"/>
          <w:szCs w:val="32"/>
        </w:rPr>
      </w:pPr>
    </w:p>
    <w:p w14:paraId="53E8629B" w14:textId="77777777" w:rsidR="00FA00AC" w:rsidRPr="00423A92" w:rsidRDefault="00FA00AC" w:rsidP="00FA00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both"/>
        <w:outlineLvl w:val="1"/>
        <w:rPr>
          <w:b/>
          <w:bCs/>
          <w:spacing w:val="5"/>
          <w:sz w:val="28"/>
          <w:szCs w:val="32"/>
        </w:rPr>
      </w:pPr>
    </w:p>
    <w:p w14:paraId="151BC561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b/>
          <w:bCs/>
          <w:caps/>
          <w:color w:val="000000"/>
          <w:spacing w:val="5"/>
          <w:sz w:val="28"/>
        </w:rPr>
        <w:t xml:space="preserve">3.1 </w:t>
      </w:r>
      <w:r w:rsidRPr="00423A92">
        <w:rPr>
          <w:rFonts w:eastAsia="Calibri"/>
          <w:b/>
          <w:bCs/>
          <w:color w:val="000000"/>
          <w:sz w:val="28"/>
          <w:szCs w:val="28"/>
        </w:rPr>
        <w:t xml:space="preserve">Требования к минимальному материально-техническому обеспечению </w:t>
      </w:r>
    </w:p>
    <w:p w14:paraId="656FD162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0DC090D2" w14:textId="77777777" w:rsidR="00423A92" w:rsidRPr="00423A92" w:rsidRDefault="00423A92" w:rsidP="00423A92">
      <w:pPr>
        <w:rPr>
          <w:sz w:val="28"/>
          <w:szCs w:val="28"/>
        </w:rPr>
      </w:pPr>
      <w:r w:rsidRPr="00423A92">
        <w:rPr>
          <w:sz w:val="28"/>
          <w:szCs w:val="28"/>
        </w:rPr>
        <w:t xml:space="preserve">Реализация учебной программы требует  наличие учебного кабинета </w:t>
      </w:r>
      <w:r w:rsidRPr="00423A92">
        <w:rPr>
          <w:b/>
          <w:sz w:val="28"/>
          <w:szCs w:val="28"/>
        </w:rPr>
        <w:t>Английского языка</w:t>
      </w:r>
    </w:p>
    <w:p w14:paraId="2F807134" w14:textId="77777777" w:rsidR="00423A92" w:rsidRPr="00423A92" w:rsidRDefault="00423A92" w:rsidP="00423A92"/>
    <w:p w14:paraId="6D83921C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Оборудование учебного кабинета «Иностранный язык»: </w:t>
      </w:r>
    </w:p>
    <w:p w14:paraId="6B891B2E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- посадочные места обучающихся (по количеству обучающихся); </w:t>
      </w:r>
    </w:p>
    <w:p w14:paraId="05E499D8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- рабочее место преподавателя; </w:t>
      </w:r>
    </w:p>
    <w:p w14:paraId="2DEE96C3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>- учебные пособия</w:t>
      </w:r>
    </w:p>
    <w:p w14:paraId="351A7F85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</w:p>
    <w:p w14:paraId="549AF27F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Технические средства обучения: </w:t>
      </w:r>
    </w:p>
    <w:p w14:paraId="5755E287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- </w:t>
      </w:r>
      <w:proofErr w:type="gramStart"/>
      <w:r w:rsidRPr="00423A92">
        <w:rPr>
          <w:rFonts w:eastAsia="Calibri"/>
          <w:color w:val="000000"/>
          <w:sz w:val="28"/>
          <w:szCs w:val="28"/>
        </w:rPr>
        <w:t>ноут-бук</w:t>
      </w:r>
      <w:proofErr w:type="gramEnd"/>
      <w:r w:rsidRPr="00423A92">
        <w:rPr>
          <w:rFonts w:eastAsia="Calibri"/>
          <w:color w:val="000000"/>
          <w:sz w:val="28"/>
          <w:szCs w:val="28"/>
        </w:rPr>
        <w:t>;</w:t>
      </w:r>
    </w:p>
    <w:p w14:paraId="14E04091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color w:val="000000"/>
          <w:spacing w:val="12"/>
          <w:sz w:val="28"/>
          <w:szCs w:val="28"/>
        </w:rPr>
      </w:pPr>
      <w:r w:rsidRPr="00423A92">
        <w:rPr>
          <w:sz w:val="28"/>
          <w:szCs w:val="28"/>
        </w:rPr>
        <w:t xml:space="preserve">- </w:t>
      </w:r>
      <w:r w:rsidRPr="00423A92">
        <w:rPr>
          <w:iCs/>
          <w:color w:val="000000"/>
          <w:spacing w:val="12"/>
          <w:sz w:val="28"/>
          <w:szCs w:val="28"/>
        </w:rPr>
        <w:t>мультимедийный проектор;</w:t>
      </w:r>
    </w:p>
    <w:p w14:paraId="7A19C740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color w:val="000000"/>
          <w:spacing w:val="-1"/>
          <w:sz w:val="28"/>
          <w:szCs w:val="28"/>
        </w:rPr>
      </w:pPr>
      <w:r w:rsidRPr="00423A92">
        <w:rPr>
          <w:iCs/>
          <w:color w:val="000000"/>
          <w:spacing w:val="12"/>
          <w:sz w:val="28"/>
          <w:szCs w:val="28"/>
        </w:rPr>
        <w:t>-</w:t>
      </w:r>
      <w:r w:rsidRPr="00423A92">
        <w:rPr>
          <w:iCs/>
          <w:color w:val="000000"/>
          <w:spacing w:val="-1"/>
          <w:sz w:val="28"/>
          <w:szCs w:val="28"/>
        </w:rPr>
        <w:t xml:space="preserve"> экран;</w:t>
      </w:r>
    </w:p>
    <w:p w14:paraId="49FDD484" w14:textId="77777777" w:rsidR="00423A92" w:rsidRPr="00423A92" w:rsidRDefault="00423A92" w:rsidP="00423A92">
      <w:pPr>
        <w:jc w:val="both"/>
        <w:rPr>
          <w:rFonts w:ascii="Arial" w:hAnsi="Arial" w:cs="Arial"/>
        </w:rPr>
      </w:pPr>
      <w:r w:rsidRPr="00423A92">
        <w:rPr>
          <w:sz w:val="28"/>
          <w:szCs w:val="28"/>
        </w:rPr>
        <w:t xml:space="preserve">- презентации </w:t>
      </w:r>
    </w:p>
    <w:p w14:paraId="29CEA5F2" w14:textId="77777777" w:rsidR="00423A92" w:rsidRPr="00423A92" w:rsidRDefault="00423A92" w:rsidP="00423A92">
      <w:pPr>
        <w:jc w:val="both"/>
        <w:rPr>
          <w:rFonts w:ascii="Arial" w:hAnsi="Arial" w:cs="Arial"/>
        </w:rPr>
      </w:pPr>
      <w:r w:rsidRPr="00423A92">
        <w:rPr>
          <w:sz w:val="28"/>
          <w:szCs w:val="28"/>
        </w:rPr>
        <w:t>- тематические папки дидактических материалов;</w:t>
      </w:r>
    </w:p>
    <w:p w14:paraId="77C0EE28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23A92">
        <w:rPr>
          <w:sz w:val="28"/>
          <w:szCs w:val="28"/>
        </w:rPr>
        <w:t>- комплект тестовых материалов для проведения практических занятий.</w:t>
      </w:r>
    </w:p>
    <w:p w14:paraId="3F7D6C0B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9A6B10C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1AE2E50A" w14:textId="77777777" w:rsidR="00423A92" w:rsidRPr="00423A92" w:rsidRDefault="00423A92" w:rsidP="00423A92"/>
    <w:p w14:paraId="0D7975A5" w14:textId="77777777" w:rsidR="00423A92" w:rsidRPr="00423A92" w:rsidRDefault="00423A92" w:rsidP="00423A92">
      <w:pPr>
        <w:widowControl w:val="0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contextualSpacing/>
        <w:jc w:val="both"/>
        <w:outlineLvl w:val="1"/>
        <w:rPr>
          <w:b/>
          <w:sz w:val="28"/>
          <w:szCs w:val="28"/>
        </w:rPr>
      </w:pPr>
      <w:r w:rsidRPr="00423A92">
        <w:rPr>
          <w:b/>
          <w:sz w:val="28"/>
          <w:szCs w:val="28"/>
        </w:rPr>
        <w:t xml:space="preserve"> Информационное обеспечение обучения. Перечень рекомендуемых учебных изданий, интернет-ресурсов, дополнительной литературы</w:t>
      </w:r>
    </w:p>
    <w:p w14:paraId="07A2F996" w14:textId="77777777" w:rsidR="00423A92" w:rsidRPr="00423A92" w:rsidRDefault="00423A92" w:rsidP="00423A92"/>
    <w:p w14:paraId="124D9D47" w14:textId="77777777" w:rsidR="00423A92" w:rsidRPr="00423A92" w:rsidRDefault="00423A92" w:rsidP="00423A92"/>
    <w:p w14:paraId="46975F98" w14:textId="77777777" w:rsidR="00423A92" w:rsidRPr="00423A92" w:rsidRDefault="00423A92" w:rsidP="00423A92">
      <w:pPr>
        <w:rPr>
          <w:b/>
          <w:sz w:val="28"/>
        </w:rPr>
      </w:pPr>
      <w:r w:rsidRPr="00423A92">
        <w:rPr>
          <w:b/>
          <w:sz w:val="28"/>
        </w:rPr>
        <w:t>Для студентов</w:t>
      </w:r>
    </w:p>
    <w:p w14:paraId="383B29E7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t>Безкоровайная</w:t>
      </w:r>
      <w:proofErr w:type="spellEnd"/>
      <w:r w:rsidRPr="00423A92">
        <w:rPr>
          <w:sz w:val="28"/>
        </w:rPr>
        <w:t xml:space="preserve"> Г.Т., </w:t>
      </w:r>
      <w:proofErr w:type="spellStart"/>
      <w:r w:rsidRPr="00423A92">
        <w:rPr>
          <w:sz w:val="28"/>
        </w:rPr>
        <w:t>Койранская</w:t>
      </w:r>
      <w:proofErr w:type="spellEnd"/>
      <w:r w:rsidRPr="00423A92">
        <w:rPr>
          <w:sz w:val="28"/>
        </w:rPr>
        <w:t xml:space="preserve"> Е.А., Соколова Н.И., Лаврик Г.В. </w:t>
      </w:r>
      <w:proofErr w:type="spellStart"/>
      <w:r w:rsidRPr="00423A92">
        <w:rPr>
          <w:sz w:val="28"/>
        </w:rPr>
        <w:t>Planet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of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: учебник английского языка для учреждений СПО. — М., 2014. </w:t>
      </w:r>
    </w:p>
    <w:p w14:paraId="50C35B08" w14:textId="77777777" w:rsidR="00423A92" w:rsidRPr="00423A92" w:rsidRDefault="00423A92" w:rsidP="00423A92">
      <w:pPr>
        <w:rPr>
          <w:sz w:val="28"/>
        </w:rPr>
      </w:pPr>
    </w:p>
    <w:p w14:paraId="7188331F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t>Безкоровайная</w:t>
      </w:r>
      <w:proofErr w:type="spellEnd"/>
      <w:r w:rsidRPr="00423A92">
        <w:rPr>
          <w:sz w:val="28"/>
        </w:rPr>
        <w:t xml:space="preserve"> Г.Т., </w:t>
      </w:r>
      <w:proofErr w:type="spellStart"/>
      <w:r w:rsidRPr="00423A92">
        <w:rPr>
          <w:sz w:val="28"/>
        </w:rPr>
        <w:t>Койранская</w:t>
      </w:r>
      <w:proofErr w:type="spellEnd"/>
      <w:r w:rsidRPr="00423A92">
        <w:rPr>
          <w:sz w:val="28"/>
        </w:rPr>
        <w:t xml:space="preserve"> Е.А., Соколова Н.И., Лаврик Г.В. </w:t>
      </w:r>
      <w:proofErr w:type="spellStart"/>
      <w:r w:rsidRPr="00423A92">
        <w:rPr>
          <w:sz w:val="28"/>
        </w:rPr>
        <w:t>Planet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of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: электронный учебно-методический комплекс английского языка для учреждений СПО. – М., 2015. </w:t>
      </w:r>
    </w:p>
    <w:p w14:paraId="111E17B6" w14:textId="77777777" w:rsidR="00423A92" w:rsidRPr="00423A92" w:rsidRDefault="00423A92" w:rsidP="00423A92">
      <w:pPr>
        <w:rPr>
          <w:sz w:val="28"/>
        </w:rPr>
      </w:pPr>
    </w:p>
    <w:p w14:paraId="4A8066E0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Голубев А.П., </w:t>
      </w:r>
      <w:proofErr w:type="spellStart"/>
      <w:r w:rsidRPr="00423A92">
        <w:rPr>
          <w:sz w:val="28"/>
        </w:rPr>
        <w:t>Балюк</w:t>
      </w:r>
      <w:proofErr w:type="spellEnd"/>
      <w:r w:rsidRPr="00423A92">
        <w:rPr>
          <w:sz w:val="28"/>
        </w:rPr>
        <w:t xml:space="preserve"> Н.В., Смирнова И.Б. Иностранный язык: учебник для студ. учреждений сред. проф. образования. — М., 2014. </w:t>
      </w:r>
    </w:p>
    <w:p w14:paraId="3AF77D56" w14:textId="77777777" w:rsidR="00423A92" w:rsidRPr="00423A92" w:rsidRDefault="00423A92" w:rsidP="00423A92">
      <w:pPr>
        <w:rPr>
          <w:sz w:val="28"/>
        </w:rPr>
      </w:pPr>
    </w:p>
    <w:p w14:paraId="43901D8A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Голубев А.П., Бессонова Е.И., Смирнова И.Б. Иностранный язык для специальности «Туризм»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Students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in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Tourism</w:t>
      </w:r>
      <w:proofErr w:type="spellEnd"/>
      <w:r w:rsidRPr="00423A92">
        <w:rPr>
          <w:sz w:val="28"/>
        </w:rPr>
        <w:t xml:space="preserve"> Management: учебник для студ. учреждений сред. проф. образования. — М., 2015.  </w:t>
      </w:r>
    </w:p>
    <w:p w14:paraId="0ACA140C" w14:textId="77777777" w:rsidR="00423A92" w:rsidRPr="00423A92" w:rsidRDefault="00423A92" w:rsidP="00423A92">
      <w:pPr>
        <w:rPr>
          <w:sz w:val="28"/>
        </w:rPr>
      </w:pPr>
    </w:p>
    <w:p w14:paraId="056FCCD5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lastRenderedPageBreak/>
        <w:t xml:space="preserve">Голубев А.П., </w:t>
      </w:r>
      <w:proofErr w:type="spellStart"/>
      <w:r w:rsidRPr="00423A92">
        <w:rPr>
          <w:sz w:val="28"/>
        </w:rPr>
        <w:t>Коржавый</w:t>
      </w:r>
      <w:proofErr w:type="spellEnd"/>
      <w:r w:rsidRPr="00423A92">
        <w:rPr>
          <w:sz w:val="28"/>
        </w:rPr>
        <w:t xml:space="preserve"> А.П., Смирнова И.Б. Иностранный язык для технических специальностей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Technical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Colleges</w:t>
      </w:r>
      <w:proofErr w:type="spellEnd"/>
      <w:r w:rsidRPr="00423A92">
        <w:rPr>
          <w:sz w:val="28"/>
        </w:rPr>
        <w:t xml:space="preserve">: учебник для студ. учреждений сред. проф. образования. — М., 2014. </w:t>
      </w:r>
    </w:p>
    <w:p w14:paraId="2D11AAE5" w14:textId="77777777" w:rsidR="00423A92" w:rsidRPr="00423A92" w:rsidRDefault="00423A92" w:rsidP="00423A92">
      <w:pPr>
        <w:rPr>
          <w:sz w:val="28"/>
        </w:rPr>
      </w:pPr>
    </w:p>
    <w:p w14:paraId="19D5F0C8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Колесникова Н.Н., Данилова Г.В., Девяткина Л.Н. Иностранный язык для менеджеров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Managers</w:t>
      </w:r>
      <w:proofErr w:type="spellEnd"/>
      <w:r w:rsidRPr="00423A92">
        <w:rPr>
          <w:sz w:val="28"/>
        </w:rPr>
        <w:t xml:space="preserve">: учебник для студ. учреждений сред. проф. образования. — М., 2014. </w:t>
      </w:r>
    </w:p>
    <w:p w14:paraId="3F82D71D" w14:textId="77777777" w:rsidR="00423A92" w:rsidRPr="00423A92" w:rsidRDefault="00423A92" w:rsidP="00423A92">
      <w:pPr>
        <w:rPr>
          <w:sz w:val="28"/>
        </w:rPr>
      </w:pPr>
    </w:p>
    <w:p w14:paraId="19833EB1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Лаврик</w:t>
      </w:r>
      <w:r w:rsidRPr="00423A92">
        <w:rPr>
          <w:sz w:val="28"/>
          <w:lang w:val="en-US"/>
        </w:rPr>
        <w:t xml:space="preserve"> </w:t>
      </w:r>
      <w:r w:rsidRPr="00423A92">
        <w:rPr>
          <w:sz w:val="28"/>
        </w:rPr>
        <w:t>Г</w:t>
      </w:r>
      <w:r w:rsidRPr="00423A92">
        <w:rPr>
          <w:sz w:val="28"/>
          <w:lang w:val="en-US"/>
        </w:rPr>
        <w:t>.</w:t>
      </w:r>
      <w:r w:rsidRPr="00423A92">
        <w:rPr>
          <w:sz w:val="28"/>
        </w:rPr>
        <w:t>В</w:t>
      </w:r>
      <w:r w:rsidRPr="00423A92">
        <w:rPr>
          <w:sz w:val="28"/>
          <w:lang w:val="en-US"/>
        </w:rPr>
        <w:t xml:space="preserve">. Planet of English. Social &amp; Financial Services Practice Book = </w:t>
      </w:r>
      <w:r w:rsidRPr="00423A92">
        <w:rPr>
          <w:sz w:val="28"/>
        </w:rPr>
        <w:t>Иностранный</w:t>
      </w:r>
      <w:r w:rsidRPr="00423A92">
        <w:rPr>
          <w:sz w:val="28"/>
          <w:lang w:val="en-US"/>
        </w:rPr>
        <w:t xml:space="preserve"> </w:t>
      </w:r>
      <w:r w:rsidRPr="00423A92">
        <w:rPr>
          <w:sz w:val="28"/>
        </w:rPr>
        <w:t>язык</w:t>
      </w:r>
      <w:r w:rsidRPr="00423A92">
        <w:rPr>
          <w:sz w:val="28"/>
          <w:lang w:val="en-US"/>
        </w:rPr>
        <w:t xml:space="preserve">. </w:t>
      </w:r>
      <w:r w:rsidRPr="00423A92">
        <w:rPr>
          <w:sz w:val="28"/>
        </w:rPr>
        <w:t xml:space="preserve">Практикум для профессий и специальностей социально-экономического профиля СПО. — М., 2014. </w:t>
      </w:r>
    </w:p>
    <w:p w14:paraId="5B08C6E5" w14:textId="77777777" w:rsidR="00423A92" w:rsidRPr="00423A92" w:rsidRDefault="00423A92" w:rsidP="00423A92">
      <w:pPr>
        <w:rPr>
          <w:sz w:val="28"/>
        </w:rPr>
      </w:pPr>
    </w:p>
    <w:p w14:paraId="7AC31AAD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t>Марковина</w:t>
      </w:r>
      <w:proofErr w:type="spellEnd"/>
      <w:r w:rsidRPr="00423A92">
        <w:rPr>
          <w:sz w:val="28"/>
        </w:rPr>
        <w:t xml:space="preserve"> И.Ю., Громова Г.Е. Иностранный язык для медицинских колледжей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Medical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Colleges</w:t>
      </w:r>
      <w:proofErr w:type="spellEnd"/>
      <w:r w:rsidRPr="00423A92">
        <w:rPr>
          <w:sz w:val="28"/>
        </w:rPr>
        <w:t xml:space="preserve">: учебник для студ. учреждений сред. проф. образования. — М., 2013. </w:t>
      </w:r>
    </w:p>
    <w:p w14:paraId="29E356BC" w14:textId="77777777" w:rsidR="00423A92" w:rsidRPr="00423A92" w:rsidRDefault="00423A92" w:rsidP="00423A92">
      <w:pPr>
        <w:rPr>
          <w:sz w:val="28"/>
        </w:rPr>
      </w:pPr>
    </w:p>
    <w:p w14:paraId="118335C1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Соколова</w:t>
      </w:r>
      <w:r w:rsidRPr="00423A92">
        <w:rPr>
          <w:sz w:val="28"/>
          <w:lang w:val="en-US"/>
        </w:rPr>
        <w:t xml:space="preserve"> </w:t>
      </w:r>
      <w:r w:rsidRPr="00423A92">
        <w:rPr>
          <w:sz w:val="28"/>
        </w:rPr>
        <w:t>Н</w:t>
      </w:r>
      <w:r w:rsidRPr="00423A92">
        <w:rPr>
          <w:sz w:val="28"/>
          <w:lang w:val="en-US"/>
        </w:rPr>
        <w:t>.</w:t>
      </w:r>
      <w:r w:rsidRPr="00423A92">
        <w:rPr>
          <w:sz w:val="28"/>
        </w:rPr>
        <w:t>И</w:t>
      </w:r>
      <w:r w:rsidRPr="00423A92">
        <w:rPr>
          <w:sz w:val="28"/>
          <w:lang w:val="en-US"/>
        </w:rPr>
        <w:t xml:space="preserve">. Planet of English: Humanities Practice Book = </w:t>
      </w:r>
      <w:r w:rsidRPr="00423A92">
        <w:rPr>
          <w:sz w:val="28"/>
        </w:rPr>
        <w:t>Иностранный</w:t>
      </w:r>
      <w:r w:rsidRPr="00423A92">
        <w:rPr>
          <w:sz w:val="28"/>
          <w:lang w:val="en-US"/>
        </w:rPr>
        <w:t xml:space="preserve"> </w:t>
      </w:r>
      <w:r w:rsidRPr="00423A92">
        <w:rPr>
          <w:sz w:val="28"/>
        </w:rPr>
        <w:t>язык</w:t>
      </w:r>
      <w:r w:rsidRPr="00423A92">
        <w:rPr>
          <w:sz w:val="28"/>
          <w:lang w:val="en-US"/>
        </w:rPr>
        <w:t xml:space="preserve">. </w:t>
      </w:r>
      <w:r w:rsidRPr="00423A92">
        <w:rPr>
          <w:sz w:val="28"/>
        </w:rPr>
        <w:t>Практикум для специальностей гуманитарного профиля СПО. — М., 2014.</w:t>
      </w:r>
    </w:p>
    <w:p w14:paraId="71B1DD37" w14:textId="77777777" w:rsidR="00423A92" w:rsidRPr="00423A92" w:rsidRDefault="00423A92" w:rsidP="00423A92">
      <w:pPr>
        <w:rPr>
          <w:sz w:val="28"/>
        </w:rPr>
      </w:pPr>
    </w:p>
    <w:p w14:paraId="4F807859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 Щербакова Н.И., Звенигородская Н.С. Иностранный язык для специалистов сферы общественного питания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Cooking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and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Catering</w:t>
      </w:r>
      <w:proofErr w:type="spellEnd"/>
      <w:r w:rsidRPr="00423A92">
        <w:rPr>
          <w:sz w:val="28"/>
        </w:rPr>
        <w:t>: учебник для студ. учреждений сред. проф. образования. — М., 2015.</w:t>
      </w:r>
    </w:p>
    <w:p w14:paraId="0E95C16E" w14:textId="77777777" w:rsidR="00423A92" w:rsidRPr="00423A92" w:rsidRDefault="00423A92" w:rsidP="00423A92">
      <w:pPr>
        <w:rPr>
          <w:sz w:val="28"/>
        </w:rPr>
      </w:pPr>
    </w:p>
    <w:p w14:paraId="222A5D4C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t>А.П.Голубев</w:t>
      </w:r>
      <w:proofErr w:type="spellEnd"/>
      <w:r w:rsidRPr="00423A92">
        <w:rPr>
          <w:sz w:val="28"/>
        </w:rPr>
        <w:t xml:space="preserve">, </w:t>
      </w:r>
      <w:proofErr w:type="spellStart"/>
      <w:r w:rsidRPr="00423A92">
        <w:rPr>
          <w:sz w:val="28"/>
        </w:rPr>
        <w:t>А.П.Коржавый</w:t>
      </w:r>
      <w:proofErr w:type="spellEnd"/>
      <w:r w:rsidRPr="00423A92">
        <w:rPr>
          <w:sz w:val="28"/>
        </w:rPr>
        <w:t xml:space="preserve">, </w:t>
      </w:r>
      <w:proofErr w:type="spellStart"/>
      <w:r w:rsidRPr="00423A92">
        <w:rPr>
          <w:sz w:val="28"/>
        </w:rPr>
        <w:t>И.Б.Смирнова</w:t>
      </w:r>
      <w:proofErr w:type="spellEnd"/>
      <w:r w:rsidRPr="00423A92">
        <w:rPr>
          <w:sz w:val="28"/>
        </w:rPr>
        <w:t xml:space="preserve"> Иностранный язык для технических специальностей, Москва Издательский центр «Академия» 2018</w:t>
      </w:r>
    </w:p>
    <w:p w14:paraId="4E49F943" w14:textId="77777777" w:rsidR="00423A92" w:rsidRPr="00423A92" w:rsidRDefault="00423A92" w:rsidP="00423A92">
      <w:pPr>
        <w:rPr>
          <w:sz w:val="28"/>
        </w:rPr>
      </w:pPr>
    </w:p>
    <w:p w14:paraId="06EC5237" w14:textId="77777777" w:rsidR="00423A92" w:rsidRPr="00423A92" w:rsidRDefault="00423A92" w:rsidP="00423A92">
      <w:pPr>
        <w:shd w:val="clear" w:color="auto" w:fill="FFFFFF"/>
        <w:rPr>
          <w:sz w:val="28"/>
          <w:szCs w:val="26"/>
        </w:rPr>
      </w:pPr>
      <w:r w:rsidRPr="00423A92">
        <w:rPr>
          <w:sz w:val="28"/>
          <w:szCs w:val="26"/>
        </w:rPr>
        <w:t>Фоломкина С.К. Обучение чтению на иностранном языке. М: Высшая школа, 2007</w:t>
      </w:r>
    </w:p>
    <w:p w14:paraId="331AB769" w14:textId="77777777" w:rsidR="00423A92" w:rsidRPr="00423A92" w:rsidRDefault="00423A92" w:rsidP="00423A92">
      <w:pPr>
        <w:shd w:val="clear" w:color="auto" w:fill="FFFFFF"/>
        <w:rPr>
          <w:sz w:val="28"/>
          <w:szCs w:val="26"/>
        </w:rPr>
      </w:pPr>
    </w:p>
    <w:p w14:paraId="22FB1029" w14:textId="77777777" w:rsidR="00423A92" w:rsidRPr="00423A92" w:rsidRDefault="00423A92" w:rsidP="00423A92">
      <w:pPr>
        <w:shd w:val="clear" w:color="auto" w:fill="FFFFFF"/>
        <w:rPr>
          <w:sz w:val="28"/>
          <w:szCs w:val="26"/>
        </w:rPr>
      </w:pPr>
      <w:r w:rsidRPr="00423A92">
        <w:rPr>
          <w:sz w:val="28"/>
          <w:szCs w:val="26"/>
        </w:rPr>
        <w:t xml:space="preserve">Тесты по английскому языку для студентов технических вузов: пособие. Под общ. ред. </w:t>
      </w:r>
      <w:proofErr w:type="spellStart"/>
      <w:r w:rsidRPr="00423A92">
        <w:rPr>
          <w:sz w:val="28"/>
          <w:szCs w:val="26"/>
        </w:rPr>
        <w:t>С.В.Хоменко</w:t>
      </w:r>
      <w:proofErr w:type="spellEnd"/>
      <w:r w:rsidRPr="00423A92">
        <w:rPr>
          <w:sz w:val="28"/>
          <w:szCs w:val="26"/>
        </w:rPr>
        <w:t xml:space="preserve">, В.Ф. </w:t>
      </w:r>
      <w:proofErr w:type="spellStart"/>
      <w:r w:rsidRPr="00423A92">
        <w:rPr>
          <w:sz w:val="28"/>
          <w:szCs w:val="26"/>
        </w:rPr>
        <w:t>Скалабян</w:t>
      </w:r>
      <w:proofErr w:type="spellEnd"/>
      <w:r w:rsidRPr="00423A92">
        <w:rPr>
          <w:sz w:val="28"/>
          <w:szCs w:val="26"/>
        </w:rPr>
        <w:t xml:space="preserve">. – Мн.: </w:t>
      </w:r>
      <w:proofErr w:type="spellStart"/>
      <w:r w:rsidRPr="00423A92">
        <w:rPr>
          <w:sz w:val="28"/>
          <w:szCs w:val="26"/>
        </w:rPr>
        <w:t>Амалфея</w:t>
      </w:r>
      <w:proofErr w:type="spellEnd"/>
      <w:r w:rsidRPr="00423A92">
        <w:rPr>
          <w:sz w:val="28"/>
          <w:szCs w:val="26"/>
        </w:rPr>
        <w:t>, 2008.</w:t>
      </w:r>
    </w:p>
    <w:p w14:paraId="14A7C6A5" w14:textId="77777777" w:rsidR="00423A92" w:rsidRDefault="00423A92" w:rsidP="00423A92">
      <w:pPr>
        <w:rPr>
          <w:sz w:val="28"/>
        </w:rPr>
      </w:pPr>
    </w:p>
    <w:p w14:paraId="037C61F1" w14:textId="77777777" w:rsidR="003E70E2" w:rsidRDefault="003E70E2" w:rsidP="00423A92">
      <w:pPr>
        <w:rPr>
          <w:sz w:val="28"/>
        </w:rPr>
      </w:pPr>
    </w:p>
    <w:p w14:paraId="55C5FE4A" w14:textId="77777777" w:rsidR="003E70E2" w:rsidRDefault="003E70E2" w:rsidP="00423A92">
      <w:pPr>
        <w:rPr>
          <w:sz w:val="28"/>
        </w:rPr>
      </w:pPr>
    </w:p>
    <w:p w14:paraId="27B94F60" w14:textId="77777777" w:rsidR="003E70E2" w:rsidRPr="00423A92" w:rsidRDefault="003E70E2" w:rsidP="00423A92">
      <w:pPr>
        <w:rPr>
          <w:sz w:val="28"/>
        </w:rPr>
      </w:pPr>
    </w:p>
    <w:p w14:paraId="0B26DE56" w14:textId="77777777" w:rsidR="00423A92" w:rsidRPr="00423A92" w:rsidRDefault="00423A92" w:rsidP="00423A92">
      <w:pPr>
        <w:rPr>
          <w:b/>
          <w:sz w:val="28"/>
        </w:rPr>
      </w:pPr>
      <w:r w:rsidRPr="00423A92">
        <w:rPr>
          <w:b/>
          <w:sz w:val="28"/>
        </w:rPr>
        <w:t>Для преподавателей</w:t>
      </w:r>
    </w:p>
    <w:p w14:paraId="6D2C2F27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Федеральный закон Российской Федерации от 29 декабря 2012 г. № 273-ФЗ «Об образовании в Российской Федерации». </w:t>
      </w:r>
    </w:p>
    <w:p w14:paraId="5319E7EC" w14:textId="77777777" w:rsidR="00423A92" w:rsidRPr="00423A92" w:rsidRDefault="00423A92" w:rsidP="00423A92">
      <w:pPr>
        <w:rPr>
          <w:sz w:val="28"/>
        </w:rPr>
      </w:pPr>
    </w:p>
    <w:p w14:paraId="23E33336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 </w:t>
      </w:r>
    </w:p>
    <w:p w14:paraId="5E30565D" w14:textId="77777777" w:rsidR="00423A92" w:rsidRPr="00423A92" w:rsidRDefault="00423A92" w:rsidP="00423A92">
      <w:pPr>
        <w:rPr>
          <w:sz w:val="28"/>
        </w:rPr>
      </w:pPr>
    </w:p>
    <w:p w14:paraId="7F6E0D04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lastRenderedPageBreak/>
        <w:t xml:space="preserve">Приказ Минобрнауки России от 29 декабря 2014 г.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 </w:t>
      </w:r>
    </w:p>
    <w:p w14:paraId="3BF64D7C" w14:textId="77777777" w:rsidR="00423A92" w:rsidRPr="00423A92" w:rsidRDefault="00423A92" w:rsidP="00423A92">
      <w:pPr>
        <w:rPr>
          <w:sz w:val="28"/>
        </w:rPr>
      </w:pPr>
    </w:p>
    <w:p w14:paraId="730771C6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14:paraId="7FA4B010" w14:textId="77777777" w:rsidR="00423A92" w:rsidRPr="00423A92" w:rsidRDefault="00423A92" w:rsidP="00423A92">
      <w:pPr>
        <w:rPr>
          <w:sz w:val="28"/>
        </w:rPr>
      </w:pPr>
    </w:p>
    <w:p w14:paraId="6C034ED2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Гальскова Н. Д., Гез Н. И. Теория обучения иностранным языкам. Лингводидактика и методика. — М., 2014. </w:t>
      </w:r>
    </w:p>
    <w:p w14:paraId="55F3B59D" w14:textId="77777777" w:rsidR="00423A92" w:rsidRPr="00423A92" w:rsidRDefault="00423A92" w:rsidP="00423A92">
      <w:pPr>
        <w:rPr>
          <w:sz w:val="28"/>
        </w:rPr>
      </w:pPr>
    </w:p>
    <w:p w14:paraId="018B3476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Горлова Н.А. Методика обучения иностранному языку: в 2 ч. — М., 2013.</w:t>
      </w:r>
    </w:p>
    <w:p w14:paraId="54683FF9" w14:textId="77777777" w:rsidR="00423A92" w:rsidRPr="00423A92" w:rsidRDefault="00423A92" w:rsidP="00423A92">
      <w:pPr>
        <w:rPr>
          <w:sz w:val="28"/>
        </w:rPr>
      </w:pPr>
    </w:p>
    <w:p w14:paraId="3E6B1AA3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Зубов А.В., Зубова И.И. Информационные технологии в лингвистике. — М., 2012. </w:t>
      </w:r>
    </w:p>
    <w:p w14:paraId="2DE9A2BA" w14:textId="77777777" w:rsidR="00423A92" w:rsidRPr="00423A92" w:rsidRDefault="00423A92" w:rsidP="00423A92">
      <w:pPr>
        <w:rPr>
          <w:sz w:val="28"/>
        </w:rPr>
      </w:pPr>
    </w:p>
    <w:p w14:paraId="7714864B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Ларина Т.В. Основы межкультурной коммуникации. – М., 2015.</w:t>
      </w:r>
    </w:p>
    <w:p w14:paraId="6970EB72" w14:textId="77777777" w:rsidR="00423A92" w:rsidRPr="00423A92" w:rsidRDefault="00423A92" w:rsidP="00423A92">
      <w:pPr>
        <w:rPr>
          <w:sz w:val="28"/>
        </w:rPr>
      </w:pPr>
    </w:p>
    <w:p w14:paraId="2C056C87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Щукин А.Н., Фролова Г.М. Методика преподавания иностранных языков. — М., 2015. </w:t>
      </w:r>
    </w:p>
    <w:p w14:paraId="67213109" w14:textId="77777777" w:rsidR="00423A92" w:rsidRPr="00423A92" w:rsidRDefault="00423A92" w:rsidP="00423A92">
      <w:pPr>
        <w:rPr>
          <w:sz w:val="28"/>
        </w:rPr>
      </w:pPr>
    </w:p>
    <w:p w14:paraId="7F6316BC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14:paraId="176C1CCA" w14:textId="77777777" w:rsidR="00423A92" w:rsidRPr="00423A92" w:rsidRDefault="00423A92" w:rsidP="00423A92">
      <w:pPr>
        <w:rPr>
          <w:sz w:val="28"/>
        </w:rPr>
      </w:pPr>
    </w:p>
    <w:p w14:paraId="299939D7" w14:textId="77777777" w:rsidR="00423A92" w:rsidRPr="00423A92" w:rsidRDefault="00423A92" w:rsidP="00423A92">
      <w:pPr>
        <w:rPr>
          <w:b/>
          <w:sz w:val="28"/>
        </w:rPr>
      </w:pPr>
      <w:r w:rsidRPr="00423A92">
        <w:rPr>
          <w:b/>
          <w:sz w:val="28"/>
        </w:rPr>
        <w:t>Интернет-ресурсы</w:t>
      </w:r>
    </w:p>
    <w:p w14:paraId="764CB961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www.lingvo-online. </w:t>
      </w:r>
      <w:proofErr w:type="spellStart"/>
      <w:r w:rsidRPr="00423A92">
        <w:rPr>
          <w:sz w:val="28"/>
        </w:rPr>
        <w:t>ru</w:t>
      </w:r>
      <w:proofErr w:type="spellEnd"/>
      <w:r w:rsidRPr="00423A92">
        <w:rPr>
          <w:sz w:val="28"/>
        </w:rPr>
        <w:t xml:space="preserve"> (более 30 англо-русских, русско-английских и толковых словарей общей и отраслевой лексики). </w:t>
      </w:r>
    </w:p>
    <w:p w14:paraId="7870BAFE" w14:textId="77777777" w:rsidR="00423A92" w:rsidRPr="00423A92" w:rsidRDefault="00423A92" w:rsidP="00423A92">
      <w:pPr>
        <w:rPr>
          <w:sz w:val="28"/>
        </w:rPr>
      </w:pPr>
    </w:p>
    <w:p w14:paraId="17C28CC0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www.macmillandictionary.com/dictionary/british/enjoy (</w:t>
      </w:r>
      <w:proofErr w:type="spellStart"/>
      <w:r w:rsidRPr="00423A92">
        <w:rPr>
          <w:sz w:val="28"/>
        </w:rPr>
        <w:t>Macmillan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Dictionary</w:t>
      </w:r>
      <w:proofErr w:type="spellEnd"/>
      <w:r w:rsidRPr="00423A92">
        <w:rPr>
          <w:sz w:val="28"/>
        </w:rPr>
        <w:t xml:space="preserve"> с возможностью прослушать произношение слов). </w:t>
      </w:r>
    </w:p>
    <w:p w14:paraId="1D9E5993" w14:textId="77777777" w:rsidR="00423A92" w:rsidRPr="00423A92" w:rsidRDefault="00423A92" w:rsidP="00423A92">
      <w:pPr>
        <w:rPr>
          <w:sz w:val="28"/>
        </w:rPr>
      </w:pPr>
    </w:p>
    <w:p w14:paraId="5EDF1C3D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  <w:lang w:val="en-US"/>
        </w:rPr>
        <w:t>www</w:t>
      </w:r>
      <w:r w:rsidRPr="00423A92">
        <w:rPr>
          <w:sz w:val="28"/>
        </w:rPr>
        <w:t>.</w:t>
      </w:r>
      <w:proofErr w:type="spellStart"/>
      <w:r w:rsidRPr="00423A92">
        <w:rPr>
          <w:sz w:val="28"/>
          <w:lang w:val="en-US"/>
        </w:rPr>
        <w:t>britannica</w:t>
      </w:r>
      <w:proofErr w:type="spellEnd"/>
      <w:r w:rsidRPr="00423A92">
        <w:rPr>
          <w:sz w:val="28"/>
        </w:rPr>
        <w:t>.</w:t>
      </w:r>
      <w:r w:rsidRPr="00423A92">
        <w:rPr>
          <w:sz w:val="28"/>
          <w:lang w:val="en-US"/>
        </w:rPr>
        <w:t>com</w:t>
      </w:r>
      <w:r w:rsidRPr="00423A92">
        <w:rPr>
          <w:sz w:val="28"/>
        </w:rPr>
        <w:t xml:space="preserve"> (энциклопедия «Британника»). </w:t>
      </w:r>
    </w:p>
    <w:p w14:paraId="304B4713" w14:textId="77777777" w:rsidR="00423A92" w:rsidRPr="00423A92" w:rsidRDefault="00423A92" w:rsidP="00423A92">
      <w:pPr>
        <w:rPr>
          <w:sz w:val="28"/>
        </w:rPr>
      </w:pPr>
    </w:p>
    <w:p w14:paraId="52F2617E" w14:textId="77777777" w:rsidR="00423A92" w:rsidRPr="00423A92" w:rsidRDefault="00423A92" w:rsidP="00423A92">
      <w:pPr>
        <w:rPr>
          <w:b/>
          <w:sz w:val="144"/>
          <w:lang w:val="en-US"/>
        </w:rPr>
      </w:pPr>
      <w:r w:rsidRPr="00423A92">
        <w:rPr>
          <w:sz w:val="28"/>
          <w:lang w:val="en-US"/>
        </w:rPr>
        <w:t>www.ldoceonline.com (Longman Dictionary of Contemporary English).</w:t>
      </w:r>
    </w:p>
    <w:p w14:paraId="37930474" w14:textId="77777777" w:rsidR="00423A92" w:rsidRPr="00A00F0F" w:rsidRDefault="00423A92" w:rsidP="00423A92">
      <w:pPr>
        <w:rPr>
          <w:lang w:val="en-US"/>
        </w:rPr>
      </w:pPr>
    </w:p>
    <w:p w14:paraId="1E1E9C47" w14:textId="77777777" w:rsidR="00FA00AC" w:rsidRPr="00A00F0F" w:rsidRDefault="00FA00AC" w:rsidP="00423A92">
      <w:pPr>
        <w:rPr>
          <w:lang w:val="en-US"/>
        </w:rPr>
      </w:pPr>
    </w:p>
    <w:p w14:paraId="175E03DF" w14:textId="77777777" w:rsidR="00FA00AC" w:rsidRPr="00A00F0F" w:rsidRDefault="00FA00AC" w:rsidP="00423A92">
      <w:pPr>
        <w:rPr>
          <w:lang w:val="en-US"/>
        </w:rPr>
      </w:pPr>
    </w:p>
    <w:p w14:paraId="0CC73EB5" w14:textId="77777777" w:rsidR="00FA00AC" w:rsidRPr="00A00F0F" w:rsidRDefault="00FA00AC" w:rsidP="00423A92">
      <w:pPr>
        <w:rPr>
          <w:lang w:val="en-US"/>
        </w:rPr>
      </w:pPr>
    </w:p>
    <w:p w14:paraId="52BD5E2D" w14:textId="77777777" w:rsidR="00FA00AC" w:rsidRPr="00A00F0F" w:rsidRDefault="00FA00AC" w:rsidP="00423A92">
      <w:pPr>
        <w:rPr>
          <w:lang w:val="en-US"/>
        </w:rPr>
      </w:pPr>
    </w:p>
    <w:p w14:paraId="45D2B592" w14:textId="77777777" w:rsidR="00FA00AC" w:rsidRPr="00A00F0F" w:rsidRDefault="00FA00AC" w:rsidP="00423A92">
      <w:pPr>
        <w:rPr>
          <w:lang w:val="en-US"/>
        </w:rPr>
      </w:pPr>
    </w:p>
    <w:p w14:paraId="3F8C77FB" w14:textId="77777777" w:rsidR="00FA00AC" w:rsidRPr="00A00F0F" w:rsidRDefault="00FA00AC" w:rsidP="00423A92">
      <w:pPr>
        <w:rPr>
          <w:lang w:val="en-US"/>
        </w:rPr>
      </w:pPr>
    </w:p>
    <w:p w14:paraId="0AE3BF23" w14:textId="77777777" w:rsidR="00FA00AC" w:rsidRPr="0042541A" w:rsidRDefault="00FA00AC" w:rsidP="00FA00AC">
      <w:pPr>
        <w:pStyle w:val="1"/>
        <w:numPr>
          <w:ilvl w:val="0"/>
          <w:numId w:val="0"/>
        </w:numPr>
        <w:rPr>
          <w:rStyle w:val="a9"/>
          <w:b/>
          <w:sz w:val="32"/>
          <w:szCs w:val="32"/>
        </w:rPr>
      </w:pPr>
      <w:r>
        <w:rPr>
          <w:rStyle w:val="a9"/>
          <w:b/>
          <w:sz w:val="32"/>
          <w:szCs w:val="32"/>
        </w:rPr>
        <w:t xml:space="preserve">4. </w:t>
      </w:r>
      <w:r w:rsidRPr="0042541A">
        <w:rPr>
          <w:rStyle w:val="a9"/>
          <w:b/>
          <w:sz w:val="32"/>
          <w:szCs w:val="32"/>
        </w:rPr>
        <w:t>Контроль и оценка результатов освоения дисциплины</w:t>
      </w:r>
    </w:p>
    <w:p w14:paraId="5E286B38" w14:textId="77777777" w:rsidR="00FA00AC" w:rsidRPr="00165280" w:rsidRDefault="00FA00AC" w:rsidP="00FA00AC">
      <w:pPr>
        <w:pStyle w:val="1"/>
        <w:numPr>
          <w:ilvl w:val="0"/>
          <w:numId w:val="0"/>
        </w:numPr>
        <w:ind w:left="360"/>
        <w:rPr>
          <w:rStyle w:val="a9"/>
          <w:b/>
        </w:rPr>
      </w:pPr>
    </w:p>
    <w:p w14:paraId="4FA62473" w14:textId="77777777" w:rsidR="00FA00AC" w:rsidRDefault="00FA00AC" w:rsidP="00FA00AC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7"/>
        <w:rPr>
          <w:sz w:val="28"/>
          <w:szCs w:val="28"/>
        </w:rPr>
      </w:pPr>
      <w:r w:rsidRPr="007A70DE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Pr="007A70DE">
        <w:rPr>
          <w:b/>
          <w:sz w:val="28"/>
          <w:szCs w:val="28"/>
        </w:rPr>
        <w:t>и оценка</w:t>
      </w:r>
      <w:r w:rsidRPr="007A70DE">
        <w:rPr>
          <w:sz w:val="28"/>
          <w:szCs w:val="28"/>
        </w:rPr>
        <w:t xml:space="preserve"> результатов освоения дисциплины осуществляется преподавателем в процессе п</w:t>
      </w:r>
      <w:r>
        <w:rPr>
          <w:sz w:val="28"/>
          <w:szCs w:val="28"/>
        </w:rPr>
        <w:t xml:space="preserve">роведения практических занятий, тестирования, дифференцированного </w:t>
      </w:r>
      <w:proofErr w:type="gramStart"/>
      <w:r>
        <w:rPr>
          <w:sz w:val="28"/>
          <w:szCs w:val="28"/>
        </w:rPr>
        <w:t xml:space="preserve">зачета, </w:t>
      </w:r>
      <w:r w:rsidRPr="007A70D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также </w:t>
      </w:r>
      <w:r w:rsidRPr="007A70DE">
        <w:rPr>
          <w:sz w:val="28"/>
          <w:szCs w:val="28"/>
        </w:rPr>
        <w:t>выполнения обуча</w:t>
      </w:r>
      <w:r>
        <w:rPr>
          <w:sz w:val="28"/>
          <w:szCs w:val="28"/>
        </w:rPr>
        <w:t>ющимися индивидуальных заданий, самостоятельной работы</w:t>
      </w:r>
      <w:r w:rsidRPr="007A70DE">
        <w:rPr>
          <w:sz w:val="28"/>
          <w:szCs w:val="28"/>
        </w:rPr>
        <w:t>.</w:t>
      </w:r>
    </w:p>
    <w:p w14:paraId="33D13934" w14:textId="77777777" w:rsidR="00FA00AC" w:rsidRDefault="00FA00AC" w:rsidP="00FA00AC"/>
    <w:p w14:paraId="7C8C492B" w14:textId="77777777" w:rsidR="00FA00AC" w:rsidRDefault="00FA00AC" w:rsidP="00FA00AC"/>
    <w:p w14:paraId="2CDFE930" w14:textId="77777777" w:rsidR="00FA00AC" w:rsidRDefault="00FA00AC" w:rsidP="00FA00AC"/>
    <w:p w14:paraId="2501A5F0" w14:textId="77777777" w:rsidR="00FA00AC" w:rsidRDefault="00FA00AC" w:rsidP="00FA00AC"/>
    <w:tbl>
      <w:tblPr>
        <w:tblStyle w:val="ad"/>
        <w:tblW w:w="11316" w:type="dxa"/>
        <w:tblInd w:w="-1233" w:type="dxa"/>
        <w:tblLook w:val="04A0" w:firstRow="1" w:lastRow="0" w:firstColumn="1" w:lastColumn="0" w:noHBand="0" w:noVBand="1"/>
      </w:tblPr>
      <w:tblGrid>
        <w:gridCol w:w="5657"/>
        <w:gridCol w:w="5659"/>
      </w:tblGrid>
      <w:tr w:rsidR="00FA00AC" w14:paraId="384EE902" w14:textId="77777777" w:rsidTr="00AF228A">
        <w:trPr>
          <w:trHeight w:val="270"/>
        </w:trPr>
        <w:tc>
          <w:tcPr>
            <w:tcW w:w="5657" w:type="dxa"/>
          </w:tcPr>
          <w:p w14:paraId="4B47B750" w14:textId="77777777" w:rsidR="00FA00AC" w:rsidRPr="00347E79" w:rsidRDefault="00FA00AC" w:rsidP="00AF228A">
            <w:pPr>
              <w:rPr>
                <w:b/>
                <w:i/>
                <w:sz w:val="36"/>
              </w:rPr>
            </w:pPr>
            <w:r w:rsidRPr="00347E79">
              <w:rPr>
                <w:sz w:val="28"/>
              </w:rPr>
              <w:t>Содержание обучения</w:t>
            </w:r>
          </w:p>
        </w:tc>
        <w:tc>
          <w:tcPr>
            <w:tcW w:w="5659" w:type="dxa"/>
          </w:tcPr>
          <w:p w14:paraId="19504AB6" w14:textId="77777777" w:rsidR="00FA00AC" w:rsidRPr="00347E79" w:rsidRDefault="00FA00AC" w:rsidP="00AF228A">
            <w:pPr>
              <w:rPr>
                <w:b/>
                <w:i/>
                <w:sz w:val="36"/>
              </w:rPr>
            </w:pPr>
            <w:r w:rsidRPr="00347E79">
              <w:rPr>
                <w:sz w:val="28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FA00AC" w14:paraId="2D8239A6" w14:textId="77777777" w:rsidTr="00AF228A">
        <w:trPr>
          <w:trHeight w:val="270"/>
        </w:trPr>
        <w:tc>
          <w:tcPr>
            <w:tcW w:w="11316" w:type="dxa"/>
            <w:gridSpan w:val="2"/>
          </w:tcPr>
          <w:p w14:paraId="464DB0BE" w14:textId="77777777" w:rsidR="00FA00AC" w:rsidRPr="00347E79" w:rsidRDefault="00FA00AC" w:rsidP="00AF228A">
            <w:pPr>
              <w:rPr>
                <w:b/>
              </w:rPr>
            </w:pPr>
            <w:r>
              <w:t xml:space="preserve">                                                                          </w:t>
            </w:r>
            <w:r w:rsidRPr="00347E79">
              <w:rPr>
                <w:b/>
                <w:sz w:val="28"/>
              </w:rPr>
              <w:t>Виды речевой деятельно</w:t>
            </w:r>
            <w:r>
              <w:rPr>
                <w:b/>
                <w:sz w:val="28"/>
              </w:rPr>
              <w:t>сти</w:t>
            </w:r>
          </w:p>
        </w:tc>
      </w:tr>
      <w:tr w:rsidR="00FA00AC" w14:paraId="6071A920" w14:textId="77777777" w:rsidTr="00AF228A">
        <w:trPr>
          <w:trHeight w:val="270"/>
        </w:trPr>
        <w:tc>
          <w:tcPr>
            <w:tcW w:w="5657" w:type="dxa"/>
          </w:tcPr>
          <w:p w14:paraId="77EA59DC" w14:textId="77777777" w:rsidR="00FA00AC" w:rsidRPr="00347E79" w:rsidRDefault="00FA00AC" w:rsidP="00AF228A">
            <w:r w:rsidRPr="00347E79">
              <w:rPr>
                <w:sz w:val="28"/>
              </w:rPr>
              <w:t>Аудирование</w:t>
            </w:r>
          </w:p>
        </w:tc>
        <w:tc>
          <w:tcPr>
            <w:tcW w:w="5659" w:type="dxa"/>
          </w:tcPr>
          <w:p w14:paraId="748654D7" w14:textId="77777777" w:rsidR="00FA00AC" w:rsidRPr="00347E79" w:rsidRDefault="00FA00AC" w:rsidP="00AF228A">
            <w:r w:rsidRPr="00347E79">
              <w:rPr>
                <w:sz w:val="28"/>
              </w:rPr>
              <w:t xml:space="preserve">Выделять наиболее существенные элементы сообщения. </w:t>
            </w:r>
            <w:r w:rsidRPr="00347E79">
              <w:rPr>
                <w:sz w:val="28"/>
              </w:rPr>
              <w:br/>
              <w:t xml:space="preserve">Извлекать необходимую информацию. </w:t>
            </w:r>
            <w:r w:rsidRPr="00347E79">
              <w:rPr>
                <w:sz w:val="28"/>
              </w:rPr>
              <w:br/>
              <w:t xml:space="preserve">Отделять объективную информацию от субъективной. </w:t>
            </w:r>
            <w:r w:rsidRPr="00347E79">
              <w:rPr>
                <w:sz w:val="28"/>
              </w:rPr>
              <w:br/>
              <w:t xml:space="preserve">Адаптироваться к индивидуальным особенностям говорящего, его темпу речи. </w:t>
            </w:r>
            <w:r w:rsidRPr="00347E79">
              <w:rPr>
                <w:sz w:val="28"/>
              </w:rPr>
              <w:br/>
              <w:t xml:space="preserve">Пользоваться языковой и контекстуальной догадкой, прогнозированием. </w:t>
            </w:r>
            <w:r w:rsidRPr="00347E79">
              <w:rPr>
                <w:sz w:val="28"/>
              </w:rPr>
              <w:br/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Pr="00347E79">
              <w:rPr>
                <w:sz w:val="28"/>
              </w:rPr>
              <w:br/>
              <w:t>Передавать на английском языке (устно или письменно) содержание услышанного</w:t>
            </w:r>
          </w:p>
        </w:tc>
      </w:tr>
      <w:tr w:rsidR="00FA00AC" w14:paraId="1BC7C5F0" w14:textId="77777777" w:rsidTr="00AF228A">
        <w:trPr>
          <w:trHeight w:val="270"/>
        </w:trPr>
        <w:tc>
          <w:tcPr>
            <w:tcW w:w="5657" w:type="dxa"/>
          </w:tcPr>
          <w:p w14:paraId="0372158F" w14:textId="77777777" w:rsidR="00FA00AC" w:rsidRPr="00347E79" w:rsidRDefault="00FA00AC" w:rsidP="00AF228A">
            <w:pPr>
              <w:rPr>
                <w:sz w:val="28"/>
              </w:rPr>
            </w:pPr>
            <w:r w:rsidRPr="00347E79">
              <w:rPr>
                <w:sz w:val="28"/>
              </w:rPr>
              <w:t xml:space="preserve">Говорение: </w:t>
            </w:r>
          </w:p>
          <w:p w14:paraId="4AB1B5C3" w14:textId="77777777" w:rsidR="00FA00AC" w:rsidRPr="00347E79" w:rsidRDefault="00FA00AC" w:rsidP="00AF228A">
            <w:r w:rsidRPr="00347E79">
              <w:rPr>
                <w:sz w:val="28"/>
              </w:rPr>
              <w:t>• монологическая речь</w:t>
            </w:r>
          </w:p>
        </w:tc>
        <w:tc>
          <w:tcPr>
            <w:tcW w:w="5659" w:type="dxa"/>
          </w:tcPr>
          <w:p w14:paraId="1E96D721" w14:textId="77777777" w:rsidR="00FA00AC" w:rsidRPr="00347E79" w:rsidRDefault="00FA00AC" w:rsidP="00AF228A">
            <w:r w:rsidRPr="00347E79">
              <w:rPr>
                <w:sz w:val="28"/>
              </w:rPr>
              <w:t xml:space="preserve">Осуществлять неподготовленное высказывание на заданную тему или в соответствии с ситуацией.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Делать подготовленное сообще</w:t>
            </w:r>
            <w:r>
              <w:rPr>
                <w:sz w:val="28"/>
              </w:rPr>
              <w:t>ние (краткое, развернутое) раз</w:t>
            </w:r>
            <w:r w:rsidRPr="00347E79">
              <w:rPr>
                <w:sz w:val="28"/>
              </w:rPr>
              <w:t xml:space="preserve">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</w:t>
            </w:r>
            <w:r w:rsidRPr="00347E79">
              <w:rPr>
                <w:sz w:val="28"/>
              </w:rPr>
              <w:lastRenderedPageBreak/>
              <w:t xml:space="preserve">заключения.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Делать развернутое сообщ</w:t>
            </w:r>
            <w:r>
              <w:rPr>
                <w:sz w:val="28"/>
              </w:rPr>
              <w:t>ение, содержащее выражение соб</w:t>
            </w:r>
            <w:r w:rsidRPr="00347E79">
              <w:rPr>
                <w:sz w:val="28"/>
              </w:rPr>
              <w:t>ственной точки зрения, оценку передаваемой информации. Комментировать услышанное/увиденное/прочитанное. Составлять устный реферат ус</w:t>
            </w:r>
            <w:r>
              <w:rPr>
                <w:sz w:val="28"/>
              </w:rPr>
              <w:t>лышанного или прочитанного тек</w:t>
            </w:r>
            <w:r w:rsidRPr="00347E79">
              <w:rPr>
                <w:sz w:val="28"/>
              </w:rPr>
              <w:t xml:space="preserve">ста.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 xml:space="preserve">Составлять вопросы для интервью.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Давать определения известным явлениям, понятиям, предметам</w:t>
            </w:r>
          </w:p>
        </w:tc>
      </w:tr>
      <w:tr w:rsidR="00FA00AC" w14:paraId="1648D4BB" w14:textId="77777777" w:rsidTr="00AF228A">
        <w:trPr>
          <w:trHeight w:val="270"/>
        </w:trPr>
        <w:tc>
          <w:tcPr>
            <w:tcW w:w="5657" w:type="dxa"/>
          </w:tcPr>
          <w:p w14:paraId="5A013D76" w14:textId="77777777" w:rsidR="00FA00AC" w:rsidRPr="00347E79" w:rsidRDefault="00FA00AC" w:rsidP="00AF228A">
            <w:pPr>
              <w:rPr>
                <w:sz w:val="28"/>
              </w:rPr>
            </w:pPr>
            <w:r w:rsidRPr="00347E79">
              <w:rPr>
                <w:sz w:val="28"/>
              </w:rPr>
              <w:t>• диалогическая речь</w:t>
            </w:r>
          </w:p>
        </w:tc>
        <w:tc>
          <w:tcPr>
            <w:tcW w:w="5659" w:type="dxa"/>
          </w:tcPr>
          <w:p w14:paraId="7C9FB753" w14:textId="77777777" w:rsidR="00FA00AC" w:rsidRPr="00347E79" w:rsidRDefault="00FA00AC" w:rsidP="00AF228A">
            <w:pPr>
              <w:rPr>
                <w:sz w:val="28"/>
              </w:rPr>
            </w:pPr>
            <w:r w:rsidRPr="00347E79">
              <w:rPr>
                <w:sz w:val="28"/>
              </w:rPr>
              <w:t xml:space="preserve">Уточнять и дополнять сказанное. Использовать адекватные эмоционально-экспрессивные средства, мимику и жесты. Соблюдать логику и последовательность высказываний.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Использовать монологически</w:t>
            </w:r>
            <w:r>
              <w:rPr>
                <w:sz w:val="28"/>
              </w:rPr>
              <w:t>е высказывания (развернутые ре</w:t>
            </w:r>
            <w:r w:rsidRPr="00347E79">
              <w:rPr>
                <w:sz w:val="28"/>
              </w:rPr>
              <w:t xml:space="preserve">плики) в диалогической речи.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</w:t>
            </w:r>
            <w:r>
              <w:rPr>
                <w:sz w:val="28"/>
              </w:rPr>
              <w:t>, диалог — обмен мнениями, дис</w:t>
            </w:r>
            <w:r w:rsidRPr="00347E79">
              <w:rPr>
                <w:sz w:val="28"/>
              </w:rPr>
              <w:t xml:space="preserve">куссия, полемика) на заданную тему или в соответствии с </w:t>
            </w:r>
            <w:proofErr w:type="spellStart"/>
            <w:r w:rsidRPr="00347E79">
              <w:rPr>
                <w:sz w:val="28"/>
              </w:rPr>
              <w:t>ситуа</w:t>
            </w:r>
            <w:proofErr w:type="spellEnd"/>
            <w:r w:rsidRPr="00347E79">
              <w:rPr>
                <w:sz w:val="28"/>
              </w:rPr>
              <w:t xml:space="preserve">- </w:t>
            </w:r>
            <w:proofErr w:type="spellStart"/>
            <w:r w:rsidRPr="00347E79">
              <w:rPr>
                <w:sz w:val="28"/>
              </w:rPr>
              <w:t>цией</w:t>
            </w:r>
            <w:proofErr w:type="spellEnd"/>
            <w:r w:rsidRPr="00347E79">
              <w:rPr>
                <w:sz w:val="28"/>
              </w:rPr>
              <w:t xml:space="preserve">; приводить аргументацию и делать заключения.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Выражать отношение (оценку, с</w:t>
            </w:r>
            <w:r>
              <w:rPr>
                <w:sz w:val="28"/>
              </w:rPr>
              <w:t>огласие, несогласие) к высказы</w:t>
            </w:r>
            <w:r w:rsidRPr="00347E79">
              <w:rPr>
                <w:sz w:val="28"/>
              </w:rPr>
              <w:t xml:space="preserve">ваниям партнера. Проводить интервью на заданную тему. Запрашивать необходимую информацию. Задавать вопросы, пользоваться переспросами.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 xml:space="preserve">Уточнять и дополнять сказанное, пользоваться перифразами.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Инициировать общение, проявлять инициативу, обращаться за помощью к партнеру, подхватыв</w:t>
            </w:r>
            <w:r>
              <w:rPr>
                <w:sz w:val="28"/>
              </w:rPr>
              <w:t>ать и дополнять его мысль, кор</w:t>
            </w:r>
            <w:r w:rsidRPr="00347E79">
              <w:rPr>
                <w:sz w:val="28"/>
              </w:rPr>
              <w:t>ректно прерывать партнера, менять тему разговора, завершать разговор. Использовать адекватные э</w:t>
            </w:r>
            <w:r>
              <w:rPr>
                <w:sz w:val="28"/>
              </w:rPr>
              <w:t>моционально-экспрессивные сред</w:t>
            </w:r>
            <w:r w:rsidRPr="00347E79">
              <w:rPr>
                <w:sz w:val="28"/>
              </w:rPr>
              <w:t xml:space="preserve">ства, мимику и жесты. Соблюдать логику и последовательность высказываний.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 xml:space="preserve">Концентрировать и распределять внимание в </w:t>
            </w:r>
            <w:r w:rsidRPr="00347E79">
              <w:rPr>
                <w:sz w:val="28"/>
              </w:rPr>
              <w:lastRenderedPageBreak/>
              <w:t xml:space="preserve">процессе общения.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Быстро реагировать на реплики партнера. Использовать монологические высказывания (развернутые реплики) в диалогической речи</w:t>
            </w:r>
          </w:p>
        </w:tc>
      </w:tr>
      <w:tr w:rsidR="00FA00AC" w14:paraId="7AFC66C2" w14:textId="77777777" w:rsidTr="00AF228A">
        <w:trPr>
          <w:trHeight w:val="511"/>
        </w:trPr>
        <w:tc>
          <w:tcPr>
            <w:tcW w:w="5657" w:type="dxa"/>
          </w:tcPr>
          <w:p w14:paraId="0315BADE" w14:textId="77777777" w:rsidR="00FA00AC" w:rsidRPr="00FC04E7" w:rsidRDefault="00FA00AC" w:rsidP="00AF228A">
            <w:pPr>
              <w:rPr>
                <w:sz w:val="28"/>
              </w:rPr>
            </w:pPr>
            <w:r w:rsidRPr="00FC04E7">
              <w:rPr>
                <w:sz w:val="28"/>
              </w:rPr>
              <w:t xml:space="preserve">Чтение: </w:t>
            </w:r>
          </w:p>
          <w:p w14:paraId="73AE7B36" w14:textId="77777777" w:rsidR="00FA00AC" w:rsidRPr="00347E79" w:rsidRDefault="00FA00AC" w:rsidP="00AF228A">
            <w:pPr>
              <w:rPr>
                <w:sz w:val="28"/>
              </w:rPr>
            </w:pPr>
            <w:r w:rsidRPr="00FC04E7">
              <w:rPr>
                <w:sz w:val="28"/>
              </w:rPr>
              <w:t>• просмотровое</w:t>
            </w:r>
          </w:p>
        </w:tc>
        <w:tc>
          <w:tcPr>
            <w:tcW w:w="5659" w:type="dxa"/>
          </w:tcPr>
          <w:p w14:paraId="07B9B90A" w14:textId="77777777" w:rsidR="00FA00AC" w:rsidRPr="00FC04E7" w:rsidRDefault="00FA00AC" w:rsidP="00AF228A">
            <w:pPr>
              <w:rPr>
                <w:sz w:val="28"/>
              </w:rPr>
            </w:pPr>
            <w:r w:rsidRPr="00FC04E7">
              <w:rPr>
                <w:sz w:val="28"/>
              </w:rPr>
              <w:t xml:space="preserve">Определять тип и структурно-композиционные особенности текста. </w:t>
            </w:r>
            <w:r w:rsidRPr="00FC04E7">
              <w:rPr>
                <w:sz w:val="28"/>
              </w:rPr>
              <w:br/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</w:t>
            </w:r>
          </w:p>
        </w:tc>
      </w:tr>
      <w:tr w:rsidR="00FA00AC" w14:paraId="5227807F" w14:textId="77777777" w:rsidTr="00AF228A">
        <w:trPr>
          <w:trHeight w:val="511"/>
        </w:trPr>
        <w:tc>
          <w:tcPr>
            <w:tcW w:w="5657" w:type="dxa"/>
          </w:tcPr>
          <w:p w14:paraId="3FFF0E2C" w14:textId="77777777" w:rsidR="00FA00AC" w:rsidRPr="00FC04E7" w:rsidRDefault="00FA00AC" w:rsidP="00AF228A">
            <w:pPr>
              <w:rPr>
                <w:sz w:val="28"/>
              </w:rPr>
            </w:pPr>
            <w:r w:rsidRPr="00FC04E7">
              <w:rPr>
                <w:sz w:val="28"/>
              </w:rPr>
              <w:t>• поисковое</w:t>
            </w:r>
          </w:p>
        </w:tc>
        <w:tc>
          <w:tcPr>
            <w:tcW w:w="5659" w:type="dxa"/>
          </w:tcPr>
          <w:p w14:paraId="36CF84D4" w14:textId="77777777" w:rsidR="00FA00AC" w:rsidRPr="00FC04E7" w:rsidRDefault="00FA00AC" w:rsidP="00AF228A">
            <w:pPr>
              <w:rPr>
                <w:sz w:val="28"/>
              </w:rPr>
            </w:pPr>
            <w:r w:rsidRPr="00FC04E7">
              <w:rPr>
                <w:sz w:val="28"/>
              </w:rPr>
              <w:t xml:space="preserve">Извлекать из текста наиболее важную информацию.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</w:t>
            </w:r>
            <w:r w:rsidRPr="00FC04E7">
              <w:rPr>
                <w:sz w:val="28"/>
              </w:rPr>
              <w:br/>
              <w:t>Группировать информацию по определенным признакам</w:t>
            </w:r>
          </w:p>
        </w:tc>
      </w:tr>
      <w:tr w:rsidR="00FA00AC" w14:paraId="02267034" w14:textId="77777777" w:rsidTr="00AF228A">
        <w:trPr>
          <w:trHeight w:val="511"/>
        </w:trPr>
        <w:tc>
          <w:tcPr>
            <w:tcW w:w="5657" w:type="dxa"/>
          </w:tcPr>
          <w:p w14:paraId="50796CEA" w14:textId="77777777" w:rsidR="00FA00AC" w:rsidRPr="00FC04E7" w:rsidRDefault="00FA00AC" w:rsidP="00AF228A">
            <w:pPr>
              <w:rPr>
                <w:sz w:val="28"/>
              </w:rPr>
            </w:pPr>
            <w:r w:rsidRPr="00FC04E7">
              <w:rPr>
                <w:sz w:val="28"/>
              </w:rPr>
              <w:t>• ознакомительное</w:t>
            </w:r>
          </w:p>
        </w:tc>
        <w:tc>
          <w:tcPr>
            <w:tcW w:w="5659" w:type="dxa"/>
          </w:tcPr>
          <w:p w14:paraId="5D54329C" w14:textId="77777777" w:rsidR="00FA00AC" w:rsidRPr="00FC04E7" w:rsidRDefault="00FA00AC" w:rsidP="00AF228A">
            <w:pPr>
              <w:rPr>
                <w:sz w:val="28"/>
              </w:rPr>
            </w:pPr>
            <w:r w:rsidRPr="00FC04E7">
              <w:rPr>
                <w:sz w:val="28"/>
              </w:rPr>
              <w:t>Использовать полученную инф</w:t>
            </w:r>
            <w:r>
              <w:rPr>
                <w:sz w:val="28"/>
              </w:rPr>
              <w:t>ормацию в других видах деятель</w:t>
            </w:r>
            <w:r w:rsidRPr="00FC04E7">
              <w:rPr>
                <w:sz w:val="28"/>
              </w:rPr>
              <w:t xml:space="preserve">ности (например, в докладе, учебном проекте, ролевой игре). Понимать основное содержание текста, определять его главную мысль.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Оценивать и интерпретировать содержание текста, высказывать свое отношение к нему</w:t>
            </w:r>
          </w:p>
        </w:tc>
      </w:tr>
      <w:tr w:rsidR="00FA00AC" w14:paraId="5DED80CB" w14:textId="77777777" w:rsidTr="00AF228A">
        <w:trPr>
          <w:trHeight w:val="511"/>
        </w:trPr>
        <w:tc>
          <w:tcPr>
            <w:tcW w:w="5657" w:type="dxa"/>
          </w:tcPr>
          <w:p w14:paraId="17AB3317" w14:textId="77777777" w:rsidR="00FA00AC" w:rsidRPr="00FC04E7" w:rsidRDefault="00FA00AC" w:rsidP="00AF228A">
            <w:pPr>
              <w:rPr>
                <w:sz w:val="28"/>
              </w:rPr>
            </w:pPr>
            <w:r w:rsidRPr="00FC04E7">
              <w:rPr>
                <w:sz w:val="28"/>
              </w:rPr>
              <w:t>• изучающее</w:t>
            </w:r>
          </w:p>
        </w:tc>
        <w:tc>
          <w:tcPr>
            <w:tcW w:w="5659" w:type="dxa"/>
          </w:tcPr>
          <w:p w14:paraId="1DD3B5AD" w14:textId="77777777" w:rsidR="00FA00AC" w:rsidRPr="00FC04E7" w:rsidRDefault="00FA00AC" w:rsidP="00AF228A">
            <w:pPr>
              <w:rPr>
                <w:sz w:val="28"/>
              </w:rPr>
            </w:pPr>
            <w:r w:rsidRPr="00FC04E7">
              <w:rPr>
                <w:sz w:val="28"/>
              </w:rPr>
              <w:t>Обобщать информацию, полу</w:t>
            </w:r>
            <w:r>
              <w:rPr>
                <w:sz w:val="28"/>
              </w:rPr>
              <w:t>ченную из текста, классифициро</w:t>
            </w:r>
            <w:r w:rsidRPr="00FC04E7">
              <w:rPr>
                <w:sz w:val="28"/>
              </w:rPr>
              <w:t>вать ее, делать выводы. Использовать полученную инф</w:t>
            </w:r>
            <w:r>
              <w:rPr>
                <w:sz w:val="28"/>
              </w:rPr>
              <w:t>ормацию в других видах деятель</w:t>
            </w:r>
            <w:r w:rsidRPr="00FC04E7">
              <w:rPr>
                <w:sz w:val="28"/>
              </w:rPr>
              <w:t>ности (например, в докладе, учебном проекте, ролевой игре). Полно и точно понимать содержа</w:t>
            </w:r>
            <w:r>
              <w:rPr>
                <w:sz w:val="28"/>
              </w:rPr>
              <w:t>ние текста, в том числе с помо</w:t>
            </w:r>
            <w:r w:rsidRPr="00FC04E7">
              <w:rPr>
                <w:sz w:val="28"/>
              </w:rPr>
              <w:t xml:space="preserve">щью словаря.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Оценивать и интерпретировать содержание текста, высказывать свое отношение к нему. Обобщать информацию, полученную из </w:t>
            </w:r>
            <w:r>
              <w:rPr>
                <w:sz w:val="28"/>
              </w:rPr>
              <w:t>текста, классифициро</w:t>
            </w:r>
            <w:r w:rsidRPr="00FC04E7">
              <w:rPr>
                <w:sz w:val="28"/>
              </w:rPr>
              <w:t xml:space="preserve">вать ее, делать выводы. Отделять объективную информацию от субъективной.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Устанавливать причинно-следственные связи.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Извлекать необходимую информацию. Составлять реферат, аннотацию текста. </w:t>
            </w:r>
            <w:r w:rsidRPr="00FC04E7">
              <w:rPr>
                <w:sz w:val="28"/>
              </w:rPr>
              <w:lastRenderedPageBreak/>
              <w:t>Составлять таблицу, схему с использованием информации из текста</w:t>
            </w:r>
          </w:p>
        </w:tc>
      </w:tr>
      <w:tr w:rsidR="00FA00AC" w14:paraId="24758F76" w14:textId="77777777" w:rsidTr="00AF228A">
        <w:trPr>
          <w:trHeight w:val="511"/>
        </w:trPr>
        <w:tc>
          <w:tcPr>
            <w:tcW w:w="5657" w:type="dxa"/>
          </w:tcPr>
          <w:p w14:paraId="7B72C881" w14:textId="77777777" w:rsidR="00FA00AC" w:rsidRPr="00FC04E7" w:rsidRDefault="00FA00AC" w:rsidP="00AF228A">
            <w:pPr>
              <w:rPr>
                <w:sz w:val="28"/>
              </w:rPr>
            </w:pPr>
            <w:r w:rsidRPr="00FC04E7">
              <w:rPr>
                <w:sz w:val="28"/>
              </w:rPr>
              <w:t>Письмо</w:t>
            </w:r>
          </w:p>
        </w:tc>
        <w:tc>
          <w:tcPr>
            <w:tcW w:w="5659" w:type="dxa"/>
          </w:tcPr>
          <w:p w14:paraId="7D82F81E" w14:textId="77777777" w:rsidR="00FA00AC" w:rsidRPr="00FC04E7" w:rsidRDefault="00FA00AC" w:rsidP="00AF228A">
            <w:pPr>
              <w:rPr>
                <w:sz w:val="28"/>
              </w:rPr>
            </w:pPr>
            <w:r w:rsidRPr="00FC04E7">
              <w:rPr>
                <w:sz w:val="28"/>
              </w:rPr>
              <w:t>Описывать различные событ</w:t>
            </w:r>
            <w:r>
              <w:rPr>
                <w:sz w:val="28"/>
              </w:rPr>
              <w:t>ия, факты, явления, комментиро</w:t>
            </w:r>
            <w:r w:rsidRPr="00FC04E7">
              <w:rPr>
                <w:sz w:val="28"/>
              </w:rPr>
              <w:t xml:space="preserve">вать их, делать обобщения и выводы.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Выражать и обосновывать свою точку зрения с использованием эмоционально-оценочных средств.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Использовать образец в каче</w:t>
            </w:r>
            <w:r>
              <w:rPr>
                <w:sz w:val="28"/>
              </w:rPr>
              <w:t>стве опоры для составления соб</w:t>
            </w:r>
            <w:r w:rsidRPr="00FC04E7">
              <w:rPr>
                <w:sz w:val="28"/>
              </w:rPr>
              <w:t>ственного текста (например,</w:t>
            </w:r>
            <w:r>
              <w:rPr>
                <w:sz w:val="28"/>
              </w:rPr>
              <w:t xml:space="preserve"> справочного или энциклопедиче</w:t>
            </w:r>
            <w:r w:rsidRPr="00FC04E7">
              <w:rPr>
                <w:sz w:val="28"/>
              </w:rPr>
              <w:t xml:space="preserve">ского характера).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Писать письма и заявления, в том ч</w:t>
            </w:r>
            <w:r>
              <w:rPr>
                <w:sz w:val="28"/>
              </w:rPr>
              <w:t>исле электронные, личного и де</w:t>
            </w:r>
            <w:r w:rsidRPr="00FC04E7">
              <w:rPr>
                <w:sz w:val="28"/>
              </w:rPr>
              <w:t xml:space="preserve">лового характера с соблюдением правил оформления таких писем.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Запрашивать интересующую информацию. Заполнять анкеты, бланки сведениями личного или делового характера, числовыми данными.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Составлять резюме.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Составлять рекламные объявления. Составлять описания вакансий.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Составлять несложные рецепты приготовления блюд.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Составлять простые технические спецификации, инструкции по эксплуатации. Составлять расписание на день, списки дел, покупок и др.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Писать сценарии, программы, планы различных мероприятий (например, экскурсии, урока, лекции).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Фиксировать основные сведени</w:t>
            </w:r>
            <w:r>
              <w:rPr>
                <w:sz w:val="28"/>
              </w:rPr>
              <w:t>я в процессе чтения или прослу</w:t>
            </w:r>
            <w:r w:rsidRPr="00FC04E7">
              <w:rPr>
                <w:sz w:val="28"/>
              </w:rPr>
              <w:t>шивания текста, в том числе в виде таблицы, схемы, графика. Составлять развернутый план, конспект, реферат, аннотацию устного выступления или печатног</w:t>
            </w:r>
            <w:r>
              <w:rPr>
                <w:sz w:val="28"/>
              </w:rPr>
              <w:t>о текста, в том числе для даль</w:t>
            </w:r>
            <w:r w:rsidRPr="00FC04E7">
              <w:rPr>
                <w:sz w:val="28"/>
              </w:rPr>
              <w:t xml:space="preserve">нейшего использования в устной и письменной речи (например, в докладах, интервью, собеседованиях, совещаниях, переговорах).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Делать письменный пересказ текста; писать эссе (содержащие описание, повествование, рассуждение), обзоры, рецензии.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lastRenderedPageBreak/>
              <w:t xml:space="preserve">Составлять буклет, брошюру, каталог (например, с туристической информацией, меню, сводом правил).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Готовить текст презентации с использованием технических средств</w:t>
            </w:r>
          </w:p>
        </w:tc>
      </w:tr>
      <w:tr w:rsidR="00FA00AC" w14:paraId="15111150" w14:textId="77777777" w:rsidTr="00AF228A">
        <w:trPr>
          <w:trHeight w:val="227"/>
        </w:trPr>
        <w:tc>
          <w:tcPr>
            <w:tcW w:w="11316" w:type="dxa"/>
            <w:gridSpan w:val="2"/>
          </w:tcPr>
          <w:p w14:paraId="4D0D5F62" w14:textId="77777777" w:rsidR="00FA00AC" w:rsidRPr="00FC04E7" w:rsidRDefault="00FA00AC" w:rsidP="00AF228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</w:t>
            </w:r>
            <w:r w:rsidRPr="00FC04E7">
              <w:rPr>
                <w:b/>
                <w:sz w:val="28"/>
              </w:rPr>
              <w:t>Речевые навыки и умения</w:t>
            </w:r>
          </w:p>
        </w:tc>
      </w:tr>
      <w:tr w:rsidR="00FA00AC" w14:paraId="74BE1EFC" w14:textId="77777777" w:rsidTr="00AF228A">
        <w:trPr>
          <w:trHeight w:val="511"/>
        </w:trPr>
        <w:tc>
          <w:tcPr>
            <w:tcW w:w="5657" w:type="dxa"/>
          </w:tcPr>
          <w:p w14:paraId="4AD1F451" w14:textId="77777777" w:rsidR="00FA00AC" w:rsidRPr="000F7CAE" w:rsidRDefault="00FA00AC" w:rsidP="00AF228A">
            <w:pPr>
              <w:rPr>
                <w:sz w:val="28"/>
              </w:rPr>
            </w:pPr>
            <w:r w:rsidRPr="000F7CAE">
              <w:rPr>
                <w:sz w:val="28"/>
              </w:rPr>
              <w:t>Лексические навыки</w:t>
            </w:r>
          </w:p>
        </w:tc>
        <w:tc>
          <w:tcPr>
            <w:tcW w:w="5659" w:type="dxa"/>
          </w:tcPr>
          <w:p w14:paraId="7396A17D" w14:textId="77777777" w:rsidR="00FA00AC" w:rsidRPr="000F7CAE" w:rsidRDefault="00FA00AC" w:rsidP="00AF228A">
            <w:pPr>
              <w:rPr>
                <w:sz w:val="28"/>
              </w:rPr>
            </w:pPr>
            <w:r w:rsidRPr="000F7CAE">
              <w:rPr>
                <w:sz w:val="28"/>
              </w:rPr>
              <w:t>Правильно употреблять лекс</w:t>
            </w:r>
            <w:r>
              <w:rPr>
                <w:sz w:val="28"/>
              </w:rPr>
              <w:t>ику в зависимости от коммуника</w:t>
            </w:r>
            <w:r w:rsidRPr="000F7CAE">
              <w:rPr>
                <w:sz w:val="28"/>
              </w:rPr>
              <w:t>тивного намерения; обладать быстрой реакцие</w:t>
            </w:r>
            <w:r>
              <w:rPr>
                <w:sz w:val="28"/>
              </w:rPr>
              <w:t>й при выборе лек</w:t>
            </w:r>
            <w:r w:rsidRPr="000F7CAE">
              <w:rPr>
                <w:sz w:val="28"/>
              </w:rPr>
              <w:t>сических единиц. Правильно сочетать слова в синтагмах и предложениях. 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 (</w:t>
            </w:r>
            <w:proofErr w:type="spellStart"/>
            <w:r w:rsidRPr="000F7CAE">
              <w:rPr>
                <w:sz w:val="28"/>
              </w:rPr>
              <w:t>first</w:t>
            </w:r>
            <w:proofErr w:type="spellEnd"/>
            <w:r w:rsidRPr="000F7CAE">
              <w:rPr>
                <w:sz w:val="28"/>
              </w:rPr>
              <w:t>(</w:t>
            </w:r>
            <w:proofErr w:type="spellStart"/>
            <w:r w:rsidRPr="000F7CAE">
              <w:rPr>
                <w:sz w:val="28"/>
              </w:rPr>
              <w:t>ly</w:t>
            </w:r>
            <w:proofErr w:type="spellEnd"/>
            <w:r w:rsidRPr="000F7CAE">
              <w:rPr>
                <w:sz w:val="28"/>
              </w:rPr>
              <w:t xml:space="preserve">), </w:t>
            </w:r>
            <w:proofErr w:type="spellStart"/>
            <w:r w:rsidRPr="000F7CAE">
              <w:rPr>
                <w:sz w:val="28"/>
              </w:rPr>
              <w:t>second</w:t>
            </w:r>
            <w:proofErr w:type="spellEnd"/>
            <w:r w:rsidRPr="000F7CAE">
              <w:rPr>
                <w:sz w:val="28"/>
              </w:rPr>
              <w:t>(</w:t>
            </w:r>
            <w:proofErr w:type="spellStart"/>
            <w:r w:rsidRPr="000F7CAE">
              <w:rPr>
                <w:sz w:val="28"/>
              </w:rPr>
              <w:t>ly</w:t>
            </w:r>
            <w:proofErr w:type="spellEnd"/>
            <w:r w:rsidRPr="000F7CAE">
              <w:rPr>
                <w:sz w:val="28"/>
              </w:rPr>
              <w:t xml:space="preserve">), </w:t>
            </w:r>
            <w:proofErr w:type="spellStart"/>
            <w:r w:rsidRPr="000F7CAE">
              <w:rPr>
                <w:sz w:val="28"/>
              </w:rPr>
              <w:t>finally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at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last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on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the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one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hand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on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the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other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hand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however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so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therefore</w:t>
            </w:r>
            <w:proofErr w:type="spellEnd"/>
            <w:r w:rsidRPr="000F7CAE">
              <w:rPr>
                <w:sz w:val="28"/>
              </w:rPr>
              <w:t xml:space="preserve"> и др.). Выбирать наиболее подходя</w:t>
            </w:r>
            <w:r>
              <w:rPr>
                <w:sz w:val="28"/>
              </w:rPr>
              <w:t>щий или корректный для конкрет</w:t>
            </w:r>
            <w:r w:rsidRPr="000F7CAE">
              <w:rPr>
                <w:sz w:val="28"/>
              </w:rPr>
              <w:t xml:space="preserve">ной ситуации синоним или антоним (например, </w:t>
            </w:r>
            <w:proofErr w:type="spellStart"/>
            <w:r w:rsidRPr="000F7CAE">
              <w:rPr>
                <w:sz w:val="28"/>
              </w:rPr>
              <w:t>plump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big</w:t>
            </w:r>
            <w:proofErr w:type="spellEnd"/>
            <w:r w:rsidRPr="000F7CAE">
              <w:rPr>
                <w:sz w:val="28"/>
              </w:rPr>
              <w:t xml:space="preserve">, но не </w:t>
            </w:r>
            <w:proofErr w:type="spellStart"/>
            <w:r w:rsidRPr="000F7CAE">
              <w:rPr>
                <w:sz w:val="28"/>
              </w:rPr>
              <w:t>fat</w:t>
            </w:r>
            <w:proofErr w:type="spellEnd"/>
            <w:r w:rsidRPr="000F7CAE">
              <w:rPr>
                <w:sz w:val="28"/>
              </w:rPr>
              <w:t xml:space="preserve"> при описании чужой внешности; </w:t>
            </w:r>
            <w:proofErr w:type="spellStart"/>
            <w:r w:rsidRPr="000F7CAE">
              <w:rPr>
                <w:sz w:val="28"/>
              </w:rPr>
              <w:t>broad</w:t>
            </w:r>
            <w:proofErr w:type="spellEnd"/>
            <w:r w:rsidRPr="000F7CAE">
              <w:rPr>
                <w:sz w:val="28"/>
              </w:rPr>
              <w:t>/</w:t>
            </w:r>
            <w:proofErr w:type="spellStart"/>
            <w:r w:rsidRPr="000F7CAE">
              <w:rPr>
                <w:sz w:val="28"/>
              </w:rPr>
              <w:t>wide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avenue</w:t>
            </w:r>
            <w:proofErr w:type="spellEnd"/>
            <w:r w:rsidRPr="000F7CAE">
              <w:rPr>
                <w:sz w:val="28"/>
              </w:rPr>
              <w:t xml:space="preserve">, но </w:t>
            </w:r>
            <w:proofErr w:type="spellStart"/>
            <w:r w:rsidRPr="000F7CAE">
              <w:rPr>
                <w:sz w:val="28"/>
              </w:rPr>
              <w:t>broad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shoulders</w:t>
            </w:r>
            <w:proofErr w:type="spellEnd"/>
            <w:r w:rsidRPr="000F7CAE">
              <w:rPr>
                <w:sz w:val="28"/>
              </w:rPr>
              <w:t xml:space="preserve">; </w:t>
            </w:r>
            <w:proofErr w:type="spellStart"/>
            <w:r w:rsidRPr="000F7CAE">
              <w:rPr>
                <w:sz w:val="28"/>
              </w:rPr>
              <w:t>healthy</w:t>
            </w:r>
            <w:proofErr w:type="spellEnd"/>
            <w:r w:rsidRPr="000F7CAE">
              <w:rPr>
                <w:sz w:val="28"/>
              </w:rPr>
              <w:t xml:space="preserve"> — </w:t>
            </w:r>
            <w:proofErr w:type="spellStart"/>
            <w:r w:rsidRPr="000F7CAE">
              <w:rPr>
                <w:sz w:val="28"/>
              </w:rPr>
              <w:t>ill</w:t>
            </w:r>
            <w:proofErr w:type="spellEnd"/>
            <w:r w:rsidRPr="000F7CAE">
              <w:rPr>
                <w:sz w:val="28"/>
              </w:rPr>
              <w:t xml:space="preserve"> (</w:t>
            </w:r>
            <w:proofErr w:type="spellStart"/>
            <w:r w:rsidRPr="000F7CAE">
              <w:rPr>
                <w:sz w:val="28"/>
              </w:rPr>
              <w:t>BrE</w:t>
            </w:r>
            <w:proofErr w:type="spellEnd"/>
            <w:r w:rsidRPr="000F7CAE">
              <w:rPr>
                <w:sz w:val="28"/>
              </w:rPr>
              <w:t xml:space="preserve">), </w:t>
            </w:r>
            <w:proofErr w:type="spellStart"/>
            <w:r w:rsidRPr="000F7CAE">
              <w:rPr>
                <w:sz w:val="28"/>
              </w:rPr>
              <w:t>sick</w:t>
            </w:r>
            <w:proofErr w:type="spellEnd"/>
            <w:r w:rsidRPr="000F7CAE">
              <w:rPr>
                <w:sz w:val="28"/>
              </w:rPr>
              <w:t xml:space="preserve"> (</w:t>
            </w:r>
            <w:proofErr w:type="spellStart"/>
            <w:r w:rsidRPr="000F7CAE">
              <w:rPr>
                <w:sz w:val="28"/>
              </w:rPr>
              <w:t>AmE</w:t>
            </w:r>
            <w:proofErr w:type="spellEnd"/>
            <w:r w:rsidRPr="000F7CAE">
              <w:rPr>
                <w:sz w:val="28"/>
              </w:rPr>
              <w:t>)). Распознавать на письме и в ре</w:t>
            </w:r>
            <w:r>
              <w:rPr>
                <w:sz w:val="28"/>
              </w:rPr>
              <w:t>чевом потоке изученные лексиче</w:t>
            </w:r>
            <w:r w:rsidRPr="000F7CAE">
              <w:rPr>
                <w:sz w:val="28"/>
              </w:rPr>
              <w:t>ские единицы. Определять значения и грам</w:t>
            </w:r>
            <w:r>
              <w:rPr>
                <w:sz w:val="28"/>
              </w:rPr>
              <w:t>матическую функцию слов, опира</w:t>
            </w:r>
            <w:r w:rsidRPr="000F7CAE">
              <w:rPr>
                <w:sz w:val="28"/>
              </w:rPr>
              <w:t>ясь на правила словообразования в английском язык</w:t>
            </w:r>
            <w:r>
              <w:rPr>
                <w:sz w:val="28"/>
              </w:rPr>
              <w:t>е (аффикса</w:t>
            </w:r>
            <w:r w:rsidRPr="000F7CAE">
              <w:rPr>
                <w:sz w:val="28"/>
              </w:rPr>
              <w:t>ция, конверсия, заимствование). Различать сходные по написанию и звучанию слова. Пользоваться контекстом, пр</w:t>
            </w:r>
            <w:r>
              <w:rPr>
                <w:sz w:val="28"/>
              </w:rPr>
              <w:t>огнозированием и речевой догад</w:t>
            </w:r>
            <w:r w:rsidRPr="000F7CAE">
              <w:rPr>
                <w:sz w:val="28"/>
              </w:rPr>
              <w:t>кой при восприятии письменных и устных текстов. Определять происхождение слов с помощью словаря (</w:t>
            </w:r>
            <w:proofErr w:type="spellStart"/>
            <w:r w:rsidRPr="000F7CAE">
              <w:rPr>
                <w:sz w:val="28"/>
              </w:rPr>
              <w:t>Olympiad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gym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piano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laptop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computer</w:t>
            </w:r>
            <w:proofErr w:type="spellEnd"/>
            <w:r w:rsidRPr="000F7CAE">
              <w:rPr>
                <w:sz w:val="28"/>
              </w:rPr>
              <w:t xml:space="preserve"> и др.). Уметь расшифровывать некоторые аббревиатуры (G8, UN, EU, WTO, NATO и др.)</w:t>
            </w:r>
          </w:p>
        </w:tc>
      </w:tr>
      <w:tr w:rsidR="00FA00AC" w14:paraId="45DC2315" w14:textId="77777777" w:rsidTr="00AF228A">
        <w:trPr>
          <w:trHeight w:val="511"/>
        </w:trPr>
        <w:tc>
          <w:tcPr>
            <w:tcW w:w="5657" w:type="dxa"/>
          </w:tcPr>
          <w:p w14:paraId="3CB79D03" w14:textId="77777777" w:rsidR="00FA00AC" w:rsidRPr="000F7CAE" w:rsidRDefault="00FA00AC" w:rsidP="00AF228A">
            <w:pPr>
              <w:rPr>
                <w:sz w:val="28"/>
              </w:rPr>
            </w:pPr>
            <w:r w:rsidRPr="000F7CAE">
              <w:rPr>
                <w:sz w:val="28"/>
              </w:rPr>
              <w:t>Грамматические навыки</w:t>
            </w:r>
          </w:p>
        </w:tc>
        <w:tc>
          <w:tcPr>
            <w:tcW w:w="5659" w:type="dxa"/>
          </w:tcPr>
          <w:p w14:paraId="6B0F527B" w14:textId="77777777" w:rsidR="00FA00AC" w:rsidRPr="000F7CAE" w:rsidRDefault="00FA00AC" w:rsidP="00AF228A">
            <w:pPr>
              <w:rPr>
                <w:sz w:val="28"/>
              </w:rPr>
            </w:pPr>
            <w:r w:rsidRPr="000F7CAE">
              <w:rPr>
                <w:sz w:val="28"/>
              </w:rPr>
              <w:t xml:space="preserve">Знать основные различия систем английского и русского языков: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• наличие грамматических явлений, не присущих русскому языку (артикль, герундий и др.);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• различия в общих для обоих языков грамматических явлениях (род </w:t>
            </w:r>
            <w:r w:rsidRPr="000F7CAE">
              <w:rPr>
                <w:sz w:val="28"/>
              </w:rPr>
              <w:lastRenderedPageBreak/>
              <w:t>существительных, притяжательный падеж, видовременные формы, построение отрицател</w:t>
            </w:r>
            <w:r>
              <w:rPr>
                <w:sz w:val="28"/>
              </w:rPr>
              <w:t>ьных и вопросительных предложе</w:t>
            </w:r>
            <w:r w:rsidRPr="000F7CAE">
              <w:rPr>
                <w:sz w:val="28"/>
              </w:rPr>
              <w:t xml:space="preserve">ний, порядок членов предложения и др.).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Правильно пользоваться основными грамматическими средствами английского языка (средства атрибуции, выражения количества, сравнения, модальности, образа и цели действия, выражения просьбы, совета и др.).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Формулировать грамматические правила, в том числе с использованием графической опоры (образца, схемы, таблицы). Распознавать, образовывать и прав</w:t>
            </w:r>
            <w:r>
              <w:rPr>
                <w:sz w:val="28"/>
              </w:rPr>
              <w:t>ильно употреблять в речи основ</w:t>
            </w:r>
            <w:r w:rsidRPr="000F7CAE">
              <w:rPr>
                <w:sz w:val="28"/>
              </w:rPr>
              <w:t>ные морфологические формы и син</w:t>
            </w:r>
            <w:r>
              <w:rPr>
                <w:sz w:val="28"/>
              </w:rPr>
              <w:t>таксические конструкции в зави</w:t>
            </w:r>
            <w:r w:rsidRPr="000F7CAE">
              <w:rPr>
                <w:sz w:val="28"/>
              </w:rPr>
              <w:t>симости от ситуации общения (н</w:t>
            </w:r>
            <w:r>
              <w:rPr>
                <w:sz w:val="28"/>
              </w:rPr>
              <w:t>апример, сокращенные формы, ши</w:t>
            </w:r>
            <w:r w:rsidRPr="000F7CAE">
              <w:rPr>
                <w:sz w:val="28"/>
              </w:rPr>
              <w:t xml:space="preserve">роко употребительные в разговорной речи и имеющие ограниченное применение в официальной речи).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Знать особенности грамматиче</w:t>
            </w:r>
            <w:r>
              <w:rPr>
                <w:sz w:val="28"/>
              </w:rPr>
              <w:t>ского оформления устных и пись</w:t>
            </w:r>
            <w:r w:rsidRPr="000F7CAE">
              <w:rPr>
                <w:sz w:val="28"/>
              </w:rPr>
              <w:t>менных текстов; уметь изменят</w:t>
            </w:r>
            <w:r>
              <w:rPr>
                <w:sz w:val="28"/>
              </w:rPr>
              <w:t>ь грамматическое оформление вы</w:t>
            </w:r>
            <w:r w:rsidRPr="000F7CAE">
              <w:rPr>
                <w:sz w:val="28"/>
              </w:rPr>
              <w:t xml:space="preserve">сказывания в зависимости от коммуникативного намерения.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Различать сходные по форме и звучанию грамматические явления (например, причастие II и сказуемое </w:t>
            </w:r>
            <w:r>
              <w:rPr>
                <w:sz w:val="28"/>
              </w:rPr>
              <w:t xml:space="preserve">в </w:t>
            </w:r>
            <w:proofErr w:type="spellStart"/>
            <w:r>
              <w:rPr>
                <w:sz w:val="28"/>
              </w:rPr>
              <w:t>Past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Simple</w:t>
            </w:r>
            <w:proofErr w:type="spellEnd"/>
            <w:r>
              <w:rPr>
                <w:sz w:val="28"/>
              </w:rPr>
              <w:t>, причастие I и ге</w:t>
            </w:r>
            <w:r w:rsidRPr="000F7CAE">
              <w:rPr>
                <w:sz w:val="28"/>
              </w:rPr>
              <w:t xml:space="preserve">рундий, притяжательное местоимение и личное местоимение + </w:t>
            </w:r>
            <w:proofErr w:type="spellStart"/>
            <w:r w:rsidRPr="000F7CAE">
              <w:rPr>
                <w:sz w:val="28"/>
              </w:rPr>
              <w:t>is</w:t>
            </w:r>
            <w:proofErr w:type="spellEnd"/>
            <w:r w:rsidRPr="000F7CAE">
              <w:rPr>
                <w:sz w:val="28"/>
              </w:rPr>
              <w:t xml:space="preserve"> в сокращенной форме при восприятии на слух: </w:t>
            </w:r>
            <w:proofErr w:type="spellStart"/>
            <w:r w:rsidRPr="000F7CAE">
              <w:rPr>
                <w:sz w:val="28"/>
              </w:rPr>
              <w:t>his</w:t>
            </w:r>
            <w:proofErr w:type="spellEnd"/>
            <w:r w:rsidRPr="000F7CAE">
              <w:rPr>
                <w:sz w:val="28"/>
              </w:rPr>
              <w:t xml:space="preserve">— </w:t>
            </w:r>
            <w:proofErr w:type="spellStart"/>
            <w:r w:rsidRPr="000F7CAE">
              <w:rPr>
                <w:sz w:val="28"/>
              </w:rPr>
              <w:t>he’s</w:t>
            </w:r>
            <w:proofErr w:type="spellEnd"/>
            <w:r w:rsidRPr="000F7CAE">
              <w:rPr>
                <w:sz w:val="28"/>
              </w:rPr>
              <w:t xml:space="preserve"> и др.).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Прогнозировать грамматические формы незнакомого слова или конструкции, зная правило их образования либо сопоставляя с формами известного слова или к</w:t>
            </w:r>
            <w:r>
              <w:rPr>
                <w:sz w:val="28"/>
              </w:rPr>
              <w:t>онструкции (например, прогнози</w:t>
            </w:r>
            <w:r w:rsidRPr="000F7CAE">
              <w:rPr>
                <w:sz w:val="28"/>
              </w:rPr>
              <w:t xml:space="preserve">рование формы множественного </w:t>
            </w:r>
            <w:r>
              <w:rPr>
                <w:sz w:val="28"/>
              </w:rPr>
              <w:t>числа существительного по окон</w:t>
            </w:r>
            <w:r w:rsidRPr="000F7CAE">
              <w:rPr>
                <w:sz w:val="28"/>
              </w:rPr>
              <w:t>чании его начальной формы). Определять структуру простог</w:t>
            </w:r>
            <w:r>
              <w:rPr>
                <w:sz w:val="28"/>
              </w:rPr>
              <w:t>о и сложного предложения, уста</w:t>
            </w:r>
            <w:r w:rsidRPr="000F7CAE">
              <w:rPr>
                <w:sz w:val="28"/>
              </w:rPr>
              <w:t>навливать логические, времен</w:t>
            </w:r>
            <w:r>
              <w:rPr>
                <w:sz w:val="28"/>
              </w:rPr>
              <w:t>ные, причинно-следственные, со</w:t>
            </w:r>
            <w:r w:rsidRPr="000F7CAE">
              <w:rPr>
                <w:sz w:val="28"/>
              </w:rPr>
              <w:t xml:space="preserve">чинительные, подчинительные и другие </w:t>
            </w:r>
            <w:r w:rsidRPr="000F7CAE">
              <w:rPr>
                <w:sz w:val="28"/>
              </w:rPr>
              <w:lastRenderedPageBreak/>
              <w:t>связи и отношения между элементами предложения и текста</w:t>
            </w:r>
          </w:p>
        </w:tc>
      </w:tr>
      <w:tr w:rsidR="00FA00AC" w14:paraId="07458508" w14:textId="77777777" w:rsidTr="00AF228A">
        <w:trPr>
          <w:trHeight w:val="511"/>
        </w:trPr>
        <w:tc>
          <w:tcPr>
            <w:tcW w:w="5657" w:type="dxa"/>
          </w:tcPr>
          <w:p w14:paraId="293AB3C6" w14:textId="77777777" w:rsidR="00FA00AC" w:rsidRPr="000F7CAE" w:rsidRDefault="00FA00AC" w:rsidP="00AF228A">
            <w:pPr>
              <w:rPr>
                <w:sz w:val="28"/>
              </w:rPr>
            </w:pPr>
            <w:r w:rsidRPr="000F7CAE">
              <w:rPr>
                <w:sz w:val="28"/>
              </w:rPr>
              <w:lastRenderedPageBreak/>
              <w:t>Орфографические навыки</w:t>
            </w:r>
          </w:p>
        </w:tc>
        <w:tc>
          <w:tcPr>
            <w:tcW w:w="5659" w:type="dxa"/>
          </w:tcPr>
          <w:p w14:paraId="4C0F6FEC" w14:textId="77777777" w:rsidR="00FA00AC" w:rsidRPr="000F7CAE" w:rsidRDefault="00FA00AC" w:rsidP="00AF228A">
            <w:pPr>
              <w:rPr>
                <w:sz w:val="28"/>
              </w:rPr>
            </w:pPr>
            <w:r w:rsidRPr="000F7CAE">
              <w:rPr>
                <w:sz w:val="28"/>
              </w:rPr>
              <w:t>Усвоить правописание слов, п</w:t>
            </w:r>
            <w:r>
              <w:rPr>
                <w:sz w:val="28"/>
              </w:rPr>
              <w:t>редназначенных для продуктивно</w:t>
            </w:r>
            <w:r w:rsidRPr="000F7CAE">
              <w:rPr>
                <w:sz w:val="28"/>
              </w:rPr>
              <w:t xml:space="preserve">го усвоения.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Применять правила орфографии и пунктуации в речи.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Знать основные различия в </w:t>
            </w:r>
            <w:r>
              <w:rPr>
                <w:sz w:val="28"/>
              </w:rPr>
              <w:t>орфографии и пунктуации британ</w:t>
            </w:r>
            <w:r w:rsidRPr="000F7CAE">
              <w:rPr>
                <w:sz w:val="28"/>
              </w:rPr>
              <w:t xml:space="preserve">ского и американского вариантов английского языка.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Проверять написание и перенос слов по словарю</w:t>
            </w:r>
          </w:p>
        </w:tc>
      </w:tr>
      <w:tr w:rsidR="00FA00AC" w14:paraId="75E59977" w14:textId="77777777" w:rsidTr="00AF228A">
        <w:trPr>
          <w:trHeight w:val="2707"/>
        </w:trPr>
        <w:tc>
          <w:tcPr>
            <w:tcW w:w="5657" w:type="dxa"/>
          </w:tcPr>
          <w:p w14:paraId="110D44A6" w14:textId="77777777" w:rsidR="00FA00AC" w:rsidRPr="000F7CAE" w:rsidRDefault="00FA00AC" w:rsidP="00AF228A">
            <w:pPr>
              <w:rPr>
                <w:sz w:val="28"/>
              </w:rPr>
            </w:pPr>
            <w:r w:rsidRPr="000F7CAE">
              <w:rPr>
                <w:sz w:val="28"/>
              </w:rPr>
              <w:t>Произносительные навыки</w:t>
            </w:r>
          </w:p>
        </w:tc>
        <w:tc>
          <w:tcPr>
            <w:tcW w:w="5659" w:type="dxa"/>
          </w:tcPr>
          <w:p w14:paraId="450F4562" w14:textId="77777777" w:rsidR="00FA00AC" w:rsidRPr="000F7CAE" w:rsidRDefault="00FA00AC" w:rsidP="00AF228A">
            <w:pPr>
              <w:rPr>
                <w:sz w:val="28"/>
              </w:rPr>
            </w:pPr>
            <w:r w:rsidRPr="000F7CAE">
              <w:rPr>
                <w:sz w:val="28"/>
              </w:rPr>
              <w:t>Владеть Международным фо</w:t>
            </w:r>
            <w:r>
              <w:rPr>
                <w:sz w:val="28"/>
              </w:rPr>
              <w:t>нетическим алфавитом, уметь чи</w:t>
            </w:r>
            <w:r w:rsidRPr="000F7CAE">
              <w:rPr>
                <w:sz w:val="28"/>
              </w:rPr>
              <w:t xml:space="preserve">тать слова в транскрипционной записи.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Знать технику </w:t>
            </w:r>
            <w:proofErr w:type="spellStart"/>
            <w:r w:rsidRPr="000F7CAE">
              <w:rPr>
                <w:sz w:val="28"/>
              </w:rPr>
              <w:t>артикулировани</w:t>
            </w:r>
            <w:r>
              <w:rPr>
                <w:sz w:val="28"/>
              </w:rPr>
              <w:t>я</w:t>
            </w:r>
            <w:proofErr w:type="spellEnd"/>
            <w:r>
              <w:rPr>
                <w:sz w:val="28"/>
              </w:rPr>
              <w:t xml:space="preserve"> отдельных звуков и звукосоче</w:t>
            </w:r>
            <w:r w:rsidRPr="000F7CAE">
              <w:rPr>
                <w:sz w:val="28"/>
              </w:rPr>
              <w:t xml:space="preserve">таний.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Формулировать правила чтения гласных и согласных букв и буквосочетаний; знать типы слогов.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Соблюдать ударения в словах и фразах. Знать ритмико-интонационные особенности различных типов предложений: повествовател</w:t>
            </w:r>
            <w:r>
              <w:rPr>
                <w:sz w:val="28"/>
              </w:rPr>
              <w:t>ьного; побудительного; вопроси</w:t>
            </w:r>
            <w:r w:rsidRPr="000F7CAE">
              <w:rPr>
                <w:sz w:val="28"/>
              </w:rPr>
              <w:t>тельного, включая разделительный и риторический вопросы; восклицательного</w:t>
            </w:r>
          </w:p>
        </w:tc>
      </w:tr>
      <w:tr w:rsidR="00FA00AC" w14:paraId="7097550A" w14:textId="77777777" w:rsidTr="00AF228A">
        <w:trPr>
          <w:trHeight w:val="447"/>
        </w:trPr>
        <w:tc>
          <w:tcPr>
            <w:tcW w:w="5657" w:type="dxa"/>
          </w:tcPr>
          <w:p w14:paraId="043D5468" w14:textId="77777777" w:rsidR="00FA00AC" w:rsidRPr="000F7CAE" w:rsidRDefault="00FA00AC" w:rsidP="00AF228A">
            <w:pPr>
              <w:rPr>
                <w:sz w:val="28"/>
                <w:lang w:val="en-US"/>
              </w:rPr>
            </w:pPr>
            <w:r w:rsidRPr="000F7CAE">
              <w:rPr>
                <w:sz w:val="28"/>
              </w:rPr>
              <w:t>Специальные навыки и умения</w:t>
            </w:r>
          </w:p>
        </w:tc>
        <w:tc>
          <w:tcPr>
            <w:tcW w:w="5659" w:type="dxa"/>
          </w:tcPr>
          <w:p w14:paraId="3FDBDC18" w14:textId="77777777" w:rsidR="00FA00AC" w:rsidRPr="000F7CAE" w:rsidRDefault="00FA00AC" w:rsidP="00AF228A">
            <w:pPr>
              <w:rPr>
                <w:sz w:val="28"/>
              </w:rPr>
            </w:pPr>
            <w:r w:rsidRPr="000F7CAE">
              <w:rPr>
                <w:sz w:val="28"/>
              </w:rPr>
              <w:t xml:space="preserve"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 Составлять </w:t>
            </w:r>
            <w:proofErr w:type="spellStart"/>
            <w:r w:rsidRPr="000F7CAE">
              <w:rPr>
                <w:sz w:val="28"/>
              </w:rPr>
              <w:t>ассоциограммы</w:t>
            </w:r>
            <w:proofErr w:type="spellEnd"/>
            <w:r w:rsidRPr="000F7CAE">
              <w:rPr>
                <w:sz w:val="28"/>
              </w:rPr>
              <w:t xml:space="preserve"> и разрабатывать мнемонические средства для закрепления л</w:t>
            </w:r>
            <w:r>
              <w:rPr>
                <w:sz w:val="28"/>
              </w:rPr>
              <w:t>ексики, запоминания грамматиче</w:t>
            </w:r>
            <w:r w:rsidRPr="000F7CAE">
              <w:rPr>
                <w:sz w:val="28"/>
              </w:rPr>
              <w:t>ских правил и др</w:t>
            </w:r>
            <w:r>
              <w:rPr>
                <w:sz w:val="28"/>
              </w:rPr>
              <w:t>.</w:t>
            </w:r>
          </w:p>
        </w:tc>
      </w:tr>
    </w:tbl>
    <w:p w14:paraId="78A6560B" w14:textId="77777777" w:rsidR="00791C04" w:rsidRDefault="00791C04" w:rsidP="00FA00AC">
      <w:pPr>
        <w:pStyle w:val="1"/>
        <w:numPr>
          <w:ilvl w:val="0"/>
          <w:numId w:val="0"/>
        </w:numPr>
      </w:pPr>
    </w:p>
    <w:sectPr w:rsidR="00791C04" w:rsidSect="00A00F0F">
      <w:footerReference w:type="default" r:id="rId19"/>
      <w:pgSz w:w="11906" w:h="16838"/>
      <w:pgMar w:top="1134" w:right="851" w:bottom="1134" w:left="1701" w:header="709" w:footer="41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CB7C4" w14:textId="77777777" w:rsidR="005E4945" w:rsidRDefault="005E4945" w:rsidP="00FA2B6F">
      <w:r>
        <w:separator/>
      </w:r>
    </w:p>
  </w:endnote>
  <w:endnote w:type="continuationSeparator" w:id="0">
    <w:p w14:paraId="0E418066" w14:textId="77777777" w:rsidR="005E4945" w:rsidRDefault="005E4945" w:rsidP="00FA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9788761"/>
      <w:docPartObj>
        <w:docPartGallery w:val="Page Numbers (Bottom of Page)"/>
        <w:docPartUnique/>
      </w:docPartObj>
    </w:sdtPr>
    <w:sdtContent>
      <w:p w14:paraId="6F32C5FF" w14:textId="77777777" w:rsidR="00AF228A" w:rsidRDefault="00AF228A" w:rsidP="00FA00AC">
        <w:pPr>
          <w:pStyle w:val="af0"/>
          <w:tabs>
            <w:tab w:val="left" w:pos="8382"/>
            <w:tab w:val="right" w:pos="9496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9E2BC14" w14:textId="77777777" w:rsidR="00AF228A" w:rsidRDefault="00AF228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A55BD" w14:textId="77777777" w:rsidR="005E4945" w:rsidRDefault="005E4945" w:rsidP="00FA2B6F">
      <w:r>
        <w:separator/>
      </w:r>
    </w:p>
  </w:footnote>
  <w:footnote w:type="continuationSeparator" w:id="0">
    <w:p w14:paraId="3DCD1243" w14:textId="77777777" w:rsidR="005E4945" w:rsidRDefault="005E4945" w:rsidP="00FA2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C5E76"/>
    <w:multiLevelType w:val="hybridMultilevel"/>
    <w:tmpl w:val="1E66984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FD7957"/>
    <w:multiLevelType w:val="multilevel"/>
    <w:tmpl w:val="B57616B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432" w:hanging="432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264D049A"/>
    <w:multiLevelType w:val="multilevel"/>
    <w:tmpl w:val="5EE4D9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686104F"/>
    <w:multiLevelType w:val="multilevel"/>
    <w:tmpl w:val="BA4C726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33A74ABF"/>
    <w:multiLevelType w:val="multilevel"/>
    <w:tmpl w:val="873801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1C909C0"/>
    <w:multiLevelType w:val="multilevel"/>
    <w:tmpl w:val="6F0CA7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  <w:lvlOverride w:ilvl="0">
      <w:startOverride w:val="3"/>
    </w:lvlOverride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04"/>
    <w:rsid w:val="000A14B0"/>
    <w:rsid w:val="000B6A46"/>
    <w:rsid w:val="000F7CB4"/>
    <w:rsid w:val="00125126"/>
    <w:rsid w:val="001837A8"/>
    <w:rsid w:val="001C3F64"/>
    <w:rsid w:val="001D72B0"/>
    <w:rsid w:val="002034F0"/>
    <w:rsid w:val="0022074C"/>
    <w:rsid w:val="00251828"/>
    <w:rsid w:val="003662AC"/>
    <w:rsid w:val="003E70E2"/>
    <w:rsid w:val="00414534"/>
    <w:rsid w:val="00423A92"/>
    <w:rsid w:val="00441473"/>
    <w:rsid w:val="004479CF"/>
    <w:rsid w:val="00460CA7"/>
    <w:rsid w:val="004B4ED3"/>
    <w:rsid w:val="004D1C69"/>
    <w:rsid w:val="004E0F78"/>
    <w:rsid w:val="00535D07"/>
    <w:rsid w:val="0054250C"/>
    <w:rsid w:val="005E4945"/>
    <w:rsid w:val="006124CD"/>
    <w:rsid w:val="006615CD"/>
    <w:rsid w:val="00680DCB"/>
    <w:rsid w:val="00704BB8"/>
    <w:rsid w:val="00741AA2"/>
    <w:rsid w:val="00742D0E"/>
    <w:rsid w:val="00745DEB"/>
    <w:rsid w:val="00791C04"/>
    <w:rsid w:val="007A017F"/>
    <w:rsid w:val="007E18B8"/>
    <w:rsid w:val="008130A4"/>
    <w:rsid w:val="0082199F"/>
    <w:rsid w:val="00972B40"/>
    <w:rsid w:val="00995899"/>
    <w:rsid w:val="00A00F0F"/>
    <w:rsid w:val="00A67E3C"/>
    <w:rsid w:val="00AC4033"/>
    <w:rsid w:val="00AF228A"/>
    <w:rsid w:val="00C141F5"/>
    <w:rsid w:val="00C95E0B"/>
    <w:rsid w:val="00D042E0"/>
    <w:rsid w:val="00D22167"/>
    <w:rsid w:val="00E23D43"/>
    <w:rsid w:val="00E4315F"/>
    <w:rsid w:val="00E4443F"/>
    <w:rsid w:val="00EB5E54"/>
    <w:rsid w:val="00EF71EB"/>
    <w:rsid w:val="00F153CA"/>
    <w:rsid w:val="00F273AA"/>
    <w:rsid w:val="00F2790D"/>
    <w:rsid w:val="00F432BF"/>
    <w:rsid w:val="00F4411E"/>
    <w:rsid w:val="00F469B9"/>
    <w:rsid w:val="00FA00AC"/>
    <w:rsid w:val="00FA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581B2"/>
  <w15:docId w15:val="{87D5614C-2295-1E4C-B9DB-58BDDE03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1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791C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91C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3">
    <w:name w:val="Основной текст (2) + 13"/>
    <w:aliases w:val="5 pt21"/>
    <w:basedOn w:val="a0"/>
    <w:uiPriority w:val="99"/>
    <w:rsid w:val="00791C04"/>
    <w:rPr>
      <w:rFonts w:ascii="Times New Roman" w:hAnsi="Times New Roman" w:cs="Times New Roman"/>
      <w:b/>
      <w:bCs/>
      <w:spacing w:val="0"/>
      <w:sz w:val="27"/>
      <w:szCs w:val="27"/>
    </w:rPr>
  </w:style>
  <w:style w:type="paragraph" w:styleId="a3">
    <w:name w:val="TOC Heading"/>
    <w:basedOn w:val="10"/>
    <w:next w:val="a"/>
    <w:uiPriority w:val="39"/>
    <w:unhideWhenUsed/>
    <w:qFormat/>
    <w:rsid w:val="00791C04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qFormat/>
    <w:rsid w:val="00791C04"/>
    <w:pPr>
      <w:spacing w:after="100"/>
    </w:pPr>
    <w:rPr>
      <w:smallCaps/>
    </w:rPr>
  </w:style>
  <w:style w:type="character" w:styleId="a4">
    <w:name w:val="Hyperlink"/>
    <w:basedOn w:val="a0"/>
    <w:uiPriority w:val="99"/>
    <w:unhideWhenUsed/>
    <w:rsid w:val="00791C04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qFormat/>
    <w:rsid w:val="00791C04"/>
    <w:pPr>
      <w:spacing w:after="100"/>
      <w:ind w:left="240"/>
    </w:pPr>
  </w:style>
  <w:style w:type="paragraph" w:styleId="a5">
    <w:name w:val="Balloon Text"/>
    <w:basedOn w:val="a"/>
    <w:link w:val="a6"/>
    <w:uiPriority w:val="99"/>
    <w:semiHidden/>
    <w:unhideWhenUsed/>
    <w:rsid w:val="00791C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1C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qFormat/>
    <w:rsid w:val="00791C04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791C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Book Title"/>
    <w:basedOn w:val="a0"/>
    <w:uiPriority w:val="33"/>
    <w:qFormat/>
    <w:rsid w:val="00791C04"/>
    <w:rPr>
      <w:rFonts w:ascii="Times New Roman" w:hAnsi="Times New Roman"/>
      <w:b/>
      <w:bCs/>
      <w:caps/>
      <w:smallCaps w:val="0"/>
      <w:spacing w:val="5"/>
      <w:sz w:val="28"/>
    </w:rPr>
  </w:style>
  <w:style w:type="paragraph" w:customStyle="1" w:styleId="1">
    <w:name w:val="Заголовок1"/>
    <w:basedOn w:val="a7"/>
    <w:link w:val="aa"/>
    <w:rsid w:val="00791C04"/>
    <w:pPr>
      <w:widowControl w:val="0"/>
      <w:numPr>
        <w:numId w:val="1"/>
      </w:num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</w:pPr>
    <w:rPr>
      <w:b/>
      <w:caps/>
      <w:sz w:val="28"/>
      <w:szCs w:val="28"/>
    </w:rPr>
  </w:style>
  <w:style w:type="paragraph" w:customStyle="1" w:styleId="ab">
    <w:name w:val="Мой заголовок"/>
    <w:basedOn w:val="1"/>
    <w:link w:val="ac"/>
    <w:autoRedefine/>
    <w:qFormat/>
    <w:rsid w:val="00FA00AC"/>
    <w:pPr>
      <w:numPr>
        <w:numId w:val="0"/>
      </w:numPr>
      <w:spacing w:after="240"/>
      <w:outlineLvl w:val="0"/>
    </w:pPr>
  </w:style>
  <w:style w:type="character" w:customStyle="1" w:styleId="ac">
    <w:name w:val="Мой заголовок Знак"/>
    <w:basedOn w:val="a0"/>
    <w:link w:val="ab"/>
    <w:rsid w:val="00FA00AC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table" w:styleId="ad">
    <w:name w:val="Table Grid"/>
    <w:basedOn w:val="a1"/>
    <w:uiPriority w:val="59"/>
    <w:rsid w:val="00791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Заголовок Знак"/>
    <w:basedOn w:val="a8"/>
    <w:link w:val="1"/>
    <w:rsid w:val="00791C04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Default">
    <w:name w:val="Default"/>
    <w:rsid w:val="00791C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A2B6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A2B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A2B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A2B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91;&#1095;&#1077;&#1073;&#1085;&#1099;&#1077;%20&#1087;&#1088;&#1086;&#1075;&#1088;&#1072;&#1084;&#1084;&#1099;\&#1055;&#1088;&#1086;&#1074;&#1086;&#1076;&#1085;&#1080;&#1082;%20&#1087;&#1088;&#1086;&#1075;&#1088;&#1072;&#1084;&#1084;&#1072;.docx" TargetMode="External"/><Relationship Id="rId13" Type="http://schemas.openxmlformats.org/officeDocument/2006/relationships/hyperlink" Target="file:///E:\&#1091;&#1095;&#1077;&#1073;&#1085;&#1099;&#1077;%20&#1087;&#1088;&#1086;&#1075;&#1088;&#1072;&#1084;&#1084;&#1099;\&#1055;&#1088;&#1086;&#1074;&#1086;&#1076;&#1085;&#1080;&#1082;%20&#1087;&#1088;&#1086;&#1075;&#1088;&#1072;&#1084;&#1084;&#1072;.docx" TargetMode="External"/><Relationship Id="rId18" Type="http://schemas.openxmlformats.org/officeDocument/2006/relationships/hyperlink" Target="file:///E:\&#1091;&#1095;&#1077;&#1073;&#1085;&#1099;&#1077;%20&#1087;&#1088;&#1086;&#1075;&#1088;&#1072;&#1084;&#1084;&#1099;\&#1055;&#1088;&#1086;&#1074;&#1086;&#1076;&#1085;&#1080;&#1082;%20&#1087;&#1088;&#1086;&#1075;&#1088;&#1072;&#1084;&#1084;&#1072;.docx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E:\&#1091;&#1095;&#1077;&#1073;&#1085;&#1099;&#1077;%20&#1087;&#1088;&#1086;&#1075;&#1088;&#1072;&#1084;&#1084;&#1099;\&#1055;&#1088;&#1086;&#1074;&#1086;&#1076;&#1085;&#1080;&#1082;%20&#1087;&#1088;&#1086;&#1075;&#1088;&#1072;&#1084;&#1084;&#1072;.docx" TargetMode="External"/><Relationship Id="rId17" Type="http://schemas.openxmlformats.org/officeDocument/2006/relationships/hyperlink" Target="file:///E:\&#1091;&#1095;&#1077;&#1073;&#1085;&#1099;&#1077;%20&#1087;&#1088;&#1086;&#1075;&#1088;&#1072;&#1084;&#1084;&#1099;\&#1055;&#1088;&#1086;&#1074;&#1086;&#1076;&#1085;&#1080;&#1082;%20&#1087;&#1088;&#1086;&#1075;&#1088;&#1072;&#1084;&#1084;&#1072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E:\&#1091;&#1095;&#1077;&#1073;&#1085;&#1099;&#1077;%20&#1087;&#1088;&#1086;&#1075;&#1088;&#1072;&#1084;&#1084;&#1099;\&#1055;&#1088;&#1086;&#1074;&#1086;&#1076;&#1085;&#1080;&#1082;%20&#1087;&#1088;&#1086;&#1075;&#1088;&#1072;&#1084;&#1084;&#1072;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&#1091;&#1095;&#1077;&#1073;&#1085;&#1099;&#1077;%20&#1087;&#1088;&#1086;&#1075;&#1088;&#1072;&#1084;&#1084;&#1099;\&#1055;&#1088;&#1086;&#1074;&#1086;&#1076;&#1085;&#1080;&#1082;%20&#1087;&#1088;&#1086;&#1075;&#1088;&#1072;&#1084;&#1084;&#1072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E:\&#1091;&#1095;&#1077;&#1073;&#1085;&#1099;&#1077;%20&#1087;&#1088;&#1086;&#1075;&#1088;&#1072;&#1084;&#1084;&#1099;\&#1055;&#1088;&#1086;&#1074;&#1086;&#1076;&#1085;&#1080;&#1082;%20&#1087;&#1088;&#1086;&#1075;&#1088;&#1072;&#1084;&#1084;&#1072;.docx" TargetMode="External"/><Relationship Id="rId10" Type="http://schemas.openxmlformats.org/officeDocument/2006/relationships/hyperlink" Target="file:///E:\&#1091;&#1095;&#1077;&#1073;&#1085;&#1099;&#1077;%20&#1087;&#1088;&#1086;&#1075;&#1088;&#1072;&#1084;&#1084;&#1099;\&#1055;&#1088;&#1086;&#1074;&#1086;&#1076;&#1085;&#1080;&#1082;%20&#1087;&#1088;&#1086;&#1075;&#1088;&#1072;&#1084;&#1084;&#1072;.docx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E:\&#1091;&#1095;&#1077;&#1073;&#1085;&#1099;&#1077;%20&#1087;&#1088;&#1086;&#1075;&#1088;&#1072;&#1084;&#1084;&#1099;\&#1055;&#1088;&#1086;&#1074;&#1086;&#1076;&#1085;&#1080;&#1082;%20&#1087;&#1088;&#1086;&#1075;&#1088;&#1072;&#1084;&#1084;&#1072;.docx" TargetMode="External"/><Relationship Id="rId14" Type="http://schemas.openxmlformats.org/officeDocument/2006/relationships/hyperlink" Target="file:///E:\&#1091;&#1095;&#1077;&#1073;&#1085;&#1099;&#1077;%20&#1087;&#1088;&#1086;&#1075;&#1088;&#1072;&#1084;&#1084;&#1099;\&#1055;&#1088;&#1086;&#1074;&#1086;&#1076;&#1085;&#1080;&#1082;%20&#1087;&#1088;&#1086;&#1075;&#1088;&#1072;&#1084;&#1084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95756-F1B5-4914-B9D9-A0F32103C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21</Pages>
  <Words>4632</Words>
  <Characters>26408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АДМИН</cp:lastModifiedBy>
  <cp:revision>7</cp:revision>
  <cp:lastPrinted>2020-02-03T15:28:00Z</cp:lastPrinted>
  <dcterms:created xsi:type="dcterms:W3CDTF">2022-09-08T06:41:00Z</dcterms:created>
  <dcterms:modified xsi:type="dcterms:W3CDTF">2023-09-19T11:29:00Z</dcterms:modified>
</cp:coreProperties>
</file>